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872B9" w14:textId="77777777" w:rsidR="00127399" w:rsidRDefault="00CC01E4">
      <w:pPr>
        <w:numPr>
          <w:ilvl w:val="0"/>
          <w:numId w:val="2"/>
        </w:numPr>
        <w:shd w:val="clear" w:color="auto" w:fill="FFFFFF"/>
        <w:jc w:val="center"/>
      </w:pPr>
      <w:r>
        <w:rPr>
          <w:rFonts w:ascii="Times New Roman" w:eastAsia="Times New Roman" w:hAnsi="Times New Roman"/>
          <w:color w:val="181D27"/>
          <w:sz w:val="36"/>
          <w:szCs w:val="36"/>
        </w:rPr>
        <w:t>К Белухе зимой</w:t>
      </w:r>
      <w:r>
        <w:rPr>
          <w:rFonts w:ascii="Times New Roman" w:eastAsia="Times New Roman" w:hAnsi="Times New Roman"/>
          <w:color w:val="181D27"/>
          <w:sz w:val="36"/>
          <w:szCs w:val="36"/>
        </w:rPr>
        <w:br/>
      </w:r>
    </w:p>
    <w:p w14:paraId="2325F1A9" w14:textId="77777777" w:rsidR="00127399" w:rsidRDefault="00127399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hAnsi="Times New Roman"/>
          <w:sz w:val="20"/>
          <w:szCs w:val="20"/>
        </w:rPr>
      </w:pPr>
    </w:p>
    <w:p w14:paraId="01B49AB1" w14:textId="6AC49A48" w:rsidR="00127399" w:rsidRDefault="00CC01E4">
      <w:pPr>
        <w:numPr>
          <w:ilvl w:val="0"/>
          <w:numId w:val="2"/>
        </w:numPr>
        <w:shd w:val="clear" w:color="auto" w:fill="FFFFFF"/>
        <w:tabs>
          <w:tab w:val="left" w:pos="109"/>
        </w:tabs>
        <w:spacing w:after="150"/>
        <w:ind w:left="454" w:firstLine="0"/>
      </w:pPr>
      <w:r>
        <w:rPr>
          <w:rFonts w:ascii="Times New Roman" w:hAnsi="Times New Roman"/>
          <w:b/>
          <w:bCs/>
          <w:color w:val="EE3053"/>
          <w:sz w:val="20"/>
          <w:szCs w:val="20"/>
        </w:rPr>
        <w:t xml:space="preserve">Вид маршрута: </w:t>
      </w:r>
      <w:r>
        <w:rPr>
          <w:rFonts w:ascii="Times New Roman" w:hAnsi="Times New Roman"/>
          <w:color w:val="181D27"/>
          <w:sz w:val="20"/>
          <w:szCs w:val="20"/>
        </w:rPr>
        <w:t>лыжно-снегоходный тур (мини-экспедиция), скитур</w:t>
      </w:r>
      <w:r>
        <w:rPr>
          <w:rFonts w:ascii="Times New Roman" w:hAnsi="Times New Roman"/>
          <w:b/>
          <w:bCs/>
          <w:color w:val="EE3053"/>
          <w:sz w:val="20"/>
          <w:szCs w:val="20"/>
        </w:rPr>
        <w:br/>
        <w:t xml:space="preserve">Продолжительность: </w:t>
      </w:r>
      <w:r>
        <w:rPr>
          <w:rFonts w:ascii="Times New Roman" w:hAnsi="Times New Roman"/>
          <w:color w:val="181D27"/>
          <w:sz w:val="20"/>
          <w:szCs w:val="20"/>
        </w:rPr>
        <w:t>7 дней / 6 ночей</w:t>
      </w: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b/>
          <w:bCs/>
          <w:color w:val="EE3053"/>
          <w:sz w:val="20"/>
          <w:szCs w:val="20"/>
        </w:rPr>
        <w:t xml:space="preserve">Даты старта: </w:t>
      </w:r>
      <w:r>
        <w:rPr>
          <w:rFonts w:ascii="Times New Roman" w:hAnsi="Times New Roman" w:cs="Verdana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Verdana"/>
          <w:color w:val="000000"/>
          <w:sz w:val="20"/>
          <w:szCs w:val="20"/>
        </w:rPr>
        <w:t>02.01, 09.01, 16.01, 23.01, 30.01, 06.02, 13.02, 20.02, 27.02</w:t>
      </w: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b/>
          <w:bCs/>
          <w:color w:val="EE3053"/>
          <w:sz w:val="20"/>
          <w:szCs w:val="20"/>
        </w:rPr>
        <w:t xml:space="preserve">Количество туристов: </w:t>
      </w:r>
      <w:r w:rsidR="0016700B">
        <w:rPr>
          <w:rFonts w:ascii="Times New Roman" w:hAnsi="Times New Roman"/>
          <w:color w:val="000000"/>
          <w:sz w:val="20"/>
          <w:szCs w:val="20"/>
        </w:rPr>
        <w:t>от 3 до 10 человек</w:t>
      </w: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b/>
          <w:bCs/>
          <w:color w:val="EE3053"/>
          <w:sz w:val="20"/>
          <w:szCs w:val="20"/>
        </w:rPr>
        <w:t xml:space="preserve">Стоимость: </w:t>
      </w:r>
      <w:r>
        <w:rPr>
          <w:rFonts w:ascii="Times New Roman" w:hAnsi="Times New Roman"/>
          <w:color w:val="111111"/>
          <w:sz w:val="20"/>
          <w:szCs w:val="20"/>
        </w:rPr>
        <w:t>67 900 руб.</w:t>
      </w:r>
    </w:p>
    <w:p w14:paraId="089F37EB" w14:textId="77777777" w:rsidR="00127399" w:rsidRDefault="00CC01E4">
      <w:pPr>
        <w:numPr>
          <w:ilvl w:val="0"/>
          <w:numId w:val="2"/>
        </w:numPr>
        <w:shd w:val="clear" w:color="auto" w:fill="FFFFFF"/>
        <w:tabs>
          <w:tab w:val="left" w:pos="109"/>
        </w:tabs>
        <w:spacing w:after="150"/>
        <w:ind w:left="454" w:firstLine="0"/>
      </w:pPr>
      <w:r>
        <w:rPr>
          <w:rFonts w:ascii="Times New Roman" w:hAnsi="Times New Roman"/>
          <w:b/>
          <w:bCs/>
          <w:color w:val="111111"/>
          <w:sz w:val="20"/>
          <w:szCs w:val="20"/>
        </w:rPr>
        <w:t xml:space="preserve">При бронировании до 10 декабря - </w:t>
      </w:r>
      <w:r>
        <w:rPr>
          <w:rFonts w:ascii="Times New Roman" w:hAnsi="Times New Roman"/>
          <w:b/>
          <w:bCs/>
          <w:color w:val="EE3053"/>
          <w:sz w:val="20"/>
          <w:szCs w:val="20"/>
        </w:rPr>
        <w:t>55 900 руб.</w:t>
      </w:r>
    </w:p>
    <w:p w14:paraId="5F30EE04" w14:textId="77777777" w:rsidR="00CC01E4" w:rsidRPr="00CC01E4" w:rsidRDefault="00CC01E4" w:rsidP="00CC01E4">
      <w:pPr>
        <w:pStyle w:val="4"/>
        <w:spacing w:before="0" w:beforeAutospacing="0" w:after="0" w:afterAutospacing="0"/>
        <w:rPr>
          <w:rFonts w:ascii="Times New Roman" w:hAnsi="Times New Roman"/>
          <w:b w:val="0"/>
          <w:color w:val="181D27"/>
          <w:sz w:val="20"/>
          <w:szCs w:val="20"/>
        </w:rPr>
      </w:pP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b w:val="0"/>
          <w:color w:val="181D27"/>
          <w:sz w:val="20"/>
          <w:szCs w:val="20"/>
        </w:rPr>
        <w:t xml:space="preserve">    </w:t>
      </w:r>
      <w:r w:rsidRPr="00CC01E4">
        <w:rPr>
          <w:rFonts w:ascii="Times New Roman" w:hAnsi="Times New Roman"/>
          <w:b w:val="0"/>
          <w:color w:val="181D27"/>
          <w:sz w:val="20"/>
          <w:szCs w:val="20"/>
        </w:rPr>
        <w:t xml:space="preserve">Уникальный тур-экспедиция предназначен для всех любителей активного туризма и будет интересен людям, которые хотят проехать там, где летом не ступает нога человека – прямо по руслу реки Аккем. </w:t>
      </w:r>
    </w:p>
    <w:p w14:paraId="7327F066" w14:textId="77777777" w:rsidR="00CC01E4" w:rsidRPr="00CC01E4" w:rsidRDefault="00CC01E4" w:rsidP="00CC01E4">
      <w:pPr>
        <w:pStyle w:val="4"/>
        <w:spacing w:before="0" w:beforeAutospacing="0" w:after="0" w:afterAutospacing="0"/>
        <w:rPr>
          <w:rFonts w:ascii="Times New Roman" w:hAnsi="Times New Roman"/>
          <w:b w:val="0"/>
          <w:color w:val="181D27"/>
          <w:sz w:val="20"/>
          <w:szCs w:val="20"/>
        </w:rPr>
      </w:pPr>
      <w:r>
        <w:rPr>
          <w:rFonts w:ascii="Times New Roman" w:hAnsi="Times New Roman"/>
          <w:b w:val="0"/>
          <w:color w:val="181D27"/>
          <w:sz w:val="20"/>
          <w:szCs w:val="20"/>
        </w:rPr>
        <w:t xml:space="preserve">    </w:t>
      </w:r>
      <w:r w:rsidRPr="00CC01E4">
        <w:rPr>
          <w:rFonts w:ascii="Times New Roman" w:hAnsi="Times New Roman"/>
          <w:b w:val="0"/>
          <w:color w:val="181D27"/>
          <w:sz w:val="20"/>
          <w:szCs w:val="20"/>
        </w:rPr>
        <w:t>Этот тур уникален - весь путь от Тюнгура до приюта Аккем проходится всего за 6 часов. Летом на это тратится в среднем 2 дня. Метод передвижения необычный - на лыжах за снегоходом, держась за трос.</w:t>
      </w:r>
    </w:p>
    <w:p w14:paraId="5E3E6B9E" w14:textId="77777777" w:rsidR="00CC01E4" w:rsidRDefault="00CC01E4" w:rsidP="00CC01E4">
      <w:pPr>
        <w:widowControl/>
        <w:suppressAutoHyphens w:val="0"/>
        <w:outlineLvl w:val="3"/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</w:pPr>
    </w:p>
    <w:p w14:paraId="1BB38243" w14:textId="77777777" w:rsidR="00CC01E4" w:rsidRPr="00CC01E4" w:rsidRDefault="00CC01E4" w:rsidP="00CC01E4">
      <w:pPr>
        <w:widowControl/>
        <w:suppressAutoHyphens w:val="0"/>
        <w:outlineLvl w:val="3"/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</w:pPr>
      <w:r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  <w:t xml:space="preserve">    </w:t>
      </w:r>
      <w:r w:rsidRPr="00CC01E4"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  <w:t>Получите совершенно невероятные ощущения и погрузитесь в мир зимних гор Алтая - диких и безлюдных. Летом у подножия Белухи туристический аншлаг, зимой - ни единой души, только вы и тишина гор вокруг.</w:t>
      </w:r>
    </w:p>
    <w:p w14:paraId="50991377" w14:textId="77777777" w:rsidR="00CC01E4" w:rsidRDefault="00CC01E4" w:rsidP="00CC01E4">
      <w:pPr>
        <w:widowControl/>
        <w:suppressAutoHyphens w:val="0"/>
        <w:outlineLvl w:val="3"/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</w:pPr>
      <w:r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  <w:t xml:space="preserve">    </w:t>
      </w:r>
    </w:p>
    <w:p w14:paraId="1B8C8EE1" w14:textId="77777777" w:rsidR="00CC01E4" w:rsidRDefault="00CC01E4" w:rsidP="00CC01E4">
      <w:pPr>
        <w:widowControl/>
        <w:suppressAutoHyphens w:val="0"/>
        <w:outlineLvl w:val="3"/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</w:pPr>
      <w:r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  <w:t xml:space="preserve">    </w:t>
      </w:r>
      <w:r w:rsidRPr="00CC01E4"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  <w:t xml:space="preserve">Гости будут 3 дня находиться у подножия Белухи - самой высокой горы в Сибири, 4509м. </w:t>
      </w:r>
    </w:p>
    <w:p w14:paraId="7A520E9F" w14:textId="77777777" w:rsidR="00CC01E4" w:rsidRDefault="00CC01E4" w:rsidP="00CC01E4">
      <w:pPr>
        <w:widowControl/>
        <w:suppressAutoHyphens w:val="0"/>
        <w:outlineLvl w:val="3"/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</w:pPr>
      <w:r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  <w:t xml:space="preserve">    </w:t>
      </w:r>
      <w:r w:rsidRPr="00CC01E4"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  <w:t xml:space="preserve">В один из дней будет совершена прогулка к часовне и гроту Аккемского ледника. </w:t>
      </w:r>
    </w:p>
    <w:p w14:paraId="3907F581" w14:textId="77777777" w:rsidR="00127399" w:rsidRPr="00CC01E4" w:rsidRDefault="00CC01E4" w:rsidP="00CC01E4">
      <w:pPr>
        <w:widowControl/>
        <w:suppressAutoHyphens w:val="0"/>
        <w:outlineLvl w:val="3"/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</w:pPr>
      <w:r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  <w:t xml:space="preserve">    </w:t>
      </w:r>
      <w:r w:rsidRPr="00CC01E4"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  <w:t>В другой день гости посетят особое место - долину Ярл</w:t>
      </w:r>
      <w:r>
        <w:rPr>
          <w:rFonts w:ascii="Times New Roman" w:hAnsi="Times New Roman"/>
          <w:bCs/>
          <w:color w:val="181D27"/>
          <w:sz w:val="20"/>
          <w:szCs w:val="20"/>
          <w:lang w:eastAsia="ru-RU" w:bidi="ar-SA"/>
        </w:rPr>
        <w:t>у.</w:t>
      </w:r>
    </w:p>
    <w:p w14:paraId="01622691" w14:textId="77777777" w:rsidR="00127399" w:rsidRPr="00CC01E4" w:rsidRDefault="00127399" w:rsidP="00CC01E4">
      <w:pPr>
        <w:shd w:val="clear" w:color="auto" w:fill="FFFFFF"/>
        <w:tabs>
          <w:tab w:val="left" w:pos="109"/>
        </w:tabs>
        <w:spacing w:after="150"/>
        <w:ind w:left="454"/>
      </w:pPr>
    </w:p>
    <w:p w14:paraId="2D6E2DD7" w14:textId="77777777" w:rsidR="00127399" w:rsidRDefault="00CC01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hAnsi="Times New Roman"/>
        </w:rPr>
      </w:pPr>
      <w:r>
        <w:rPr>
          <w:noProof/>
          <w:lang w:val="en-US" w:eastAsia="ru-RU" w:bidi="ar-SA"/>
        </w:rPr>
        <w:drawing>
          <wp:inline distT="0" distB="0" distL="0" distR="0" wp14:anchorId="660B8387" wp14:editId="62C1C4C2">
            <wp:extent cx="2797810" cy="1863090"/>
            <wp:effectExtent l="0" t="0" r="0" b="0"/>
            <wp:docPr id="1" name="Изображение1" descr="Macintosh HD:Users:dmitry_karelin:Desktop:altay_go:Поставщики:ЗИМА 2017 2018:Фото к турам:К подножию Белухи:Поход к Белухе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Macintosh HD:Users:dmitry_karelin:Desktop:altay_go:Поставщики:ЗИМА 2017 2018:Фото к турам:К подножию Белухи:Поход к Белухе-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</w:t>
      </w:r>
      <w:r>
        <w:rPr>
          <w:noProof/>
          <w:lang w:val="en-US" w:eastAsia="ru-RU" w:bidi="ar-SA"/>
        </w:rPr>
        <w:drawing>
          <wp:inline distT="0" distB="0" distL="0" distR="0" wp14:anchorId="3EA623D6" wp14:editId="06B9AF06">
            <wp:extent cx="2811780" cy="1872615"/>
            <wp:effectExtent l="0" t="0" r="0" b="0"/>
            <wp:docPr id="2" name="Изображение2" descr="Macintosh HD:Users:dmitry_karelin:Desktop:altay_go:Поставщики:ЗИМА 2017 2018:Фото к турам:К подножию Белухи:Поход к Белухе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Macintosh HD:Users:dmitry_karelin:Desktop:altay_go:Поставщики:ЗИМА 2017 2018:Фото к турам:К подножию Белухи:Поход к Белухе-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6E8A" w14:textId="77777777" w:rsidR="00127399" w:rsidRDefault="00127399">
      <w:pPr>
        <w:numPr>
          <w:ilvl w:val="0"/>
          <w:numId w:val="2"/>
        </w:numPr>
        <w:shd w:val="clear" w:color="auto" w:fill="FFFFFF"/>
        <w:spacing w:after="150"/>
        <w:jc w:val="center"/>
        <w:rPr>
          <w:rFonts w:ascii="Times New Roman" w:hAnsi="Times New Roman"/>
        </w:rPr>
      </w:pPr>
    </w:p>
    <w:p w14:paraId="415A9CE1" w14:textId="77777777" w:rsidR="00127399" w:rsidRDefault="00CC01E4">
      <w:pPr>
        <w:numPr>
          <w:ilvl w:val="0"/>
          <w:numId w:val="2"/>
        </w:numPr>
        <w:shd w:val="clear" w:color="auto" w:fill="FFFFFF"/>
        <w:spacing w:after="15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181D27"/>
        </w:rPr>
        <w:t>Программа тура</w:t>
      </w:r>
    </w:p>
    <w:p w14:paraId="4C4145D2" w14:textId="77777777" w:rsidR="00127399" w:rsidRDefault="00CC01E4">
      <w:pPr>
        <w:numPr>
          <w:ilvl w:val="0"/>
          <w:numId w:val="2"/>
        </w:numPr>
        <w:shd w:val="clear" w:color="auto" w:fill="FFFFFF"/>
        <w:spacing w:after="150"/>
        <w:ind w:left="454" w:firstLine="0"/>
      </w:pPr>
      <w:r>
        <w:rPr>
          <w:rFonts w:ascii="Times New Roman" w:hAnsi="Times New Roman"/>
          <w:b/>
          <w:bCs/>
          <w:i/>
          <w:iCs/>
          <w:color w:val="181D27"/>
          <w:sz w:val="20"/>
          <w:szCs w:val="20"/>
        </w:rPr>
        <w:t>День 1</w:t>
      </w:r>
      <w:r>
        <w:rPr>
          <w:rFonts w:ascii="Times New Roman" w:hAnsi="Times New Roman"/>
          <w:i/>
          <w:iCs/>
          <w:color w:val="181D27"/>
          <w:sz w:val="20"/>
          <w:szCs w:val="20"/>
        </w:rPr>
        <w:t xml:space="preserve">. </w:t>
      </w:r>
      <w:r>
        <w:rPr>
          <w:rFonts w:ascii="Times New Roman" w:hAnsi="Times New Roman"/>
          <w:color w:val="181D27"/>
          <w:sz w:val="20"/>
          <w:szCs w:val="20"/>
        </w:rPr>
        <w:t>Прибытие в Барнаул / Горно-Алтайск. Трансфер в с.Тюнгур. Прибытие, размещение в 2-х номерах Гостиницы «Высотник», удобства на этаже.</w:t>
      </w: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b/>
          <w:bCs/>
          <w:i/>
          <w:iCs/>
          <w:color w:val="181D27"/>
          <w:sz w:val="20"/>
          <w:szCs w:val="20"/>
        </w:rPr>
        <w:t>День 2</w:t>
      </w:r>
      <w:r>
        <w:rPr>
          <w:rFonts w:ascii="Times New Roman" w:hAnsi="Times New Roman"/>
          <w:i/>
          <w:iCs/>
          <w:color w:val="181D27"/>
          <w:sz w:val="20"/>
          <w:szCs w:val="20"/>
        </w:rPr>
        <w:t xml:space="preserve">. </w:t>
      </w:r>
      <w:r>
        <w:rPr>
          <w:rFonts w:ascii="Times New Roman" w:hAnsi="Times New Roman"/>
          <w:color w:val="181D27"/>
          <w:sz w:val="20"/>
          <w:szCs w:val="20"/>
        </w:rPr>
        <w:t>Подгонка и проверка снаряжения. Пробный выезд за снегоходом на перевал Катандинское седло. Скитур на склоны г.Кызыл. Возвращение на базу.</w:t>
      </w: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b/>
          <w:bCs/>
          <w:i/>
          <w:iCs/>
          <w:color w:val="181D27"/>
          <w:sz w:val="20"/>
          <w:szCs w:val="20"/>
        </w:rPr>
        <w:t>День 3</w:t>
      </w:r>
      <w:r>
        <w:rPr>
          <w:rFonts w:ascii="Times New Roman" w:hAnsi="Times New Roman"/>
          <w:i/>
          <w:iCs/>
          <w:color w:val="181D27"/>
          <w:sz w:val="20"/>
          <w:szCs w:val="20"/>
        </w:rPr>
        <w:t xml:space="preserve">. </w:t>
      </w:r>
      <w:r>
        <w:rPr>
          <w:rFonts w:ascii="Times New Roman" w:hAnsi="Times New Roman"/>
          <w:color w:val="181D27"/>
          <w:sz w:val="20"/>
          <w:szCs w:val="20"/>
        </w:rPr>
        <w:t xml:space="preserve">Старт к Аккему. На лыжах за снегоходом. Тюнгур-перевал Кузуяк–река Аккем–русло р. Аккем. Горный приют Аккем. Размещение в комнате с печкой. Ужин в теплой столовой. Баня. </w:t>
      </w: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b/>
          <w:bCs/>
          <w:i/>
          <w:iCs/>
          <w:color w:val="181D27"/>
          <w:sz w:val="20"/>
          <w:szCs w:val="20"/>
        </w:rPr>
        <w:t>Дни 4-5</w:t>
      </w:r>
      <w:r>
        <w:rPr>
          <w:rFonts w:ascii="Times New Roman" w:hAnsi="Times New Roman"/>
          <w:i/>
          <w:iCs/>
          <w:color w:val="181D27"/>
          <w:sz w:val="20"/>
          <w:szCs w:val="20"/>
        </w:rPr>
        <w:t xml:space="preserve">. </w:t>
      </w:r>
      <w:r>
        <w:rPr>
          <w:rFonts w:ascii="Times New Roman" w:hAnsi="Times New Roman"/>
          <w:color w:val="181D27"/>
          <w:sz w:val="20"/>
          <w:szCs w:val="20"/>
        </w:rPr>
        <w:t>Лыжно-снегоходные экскурсии:</w:t>
      </w:r>
      <w:r>
        <w:rPr>
          <w:rFonts w:ascii="Times New Roman" w:hAnsi="Times New Roman"/>
          <w:b/>
          <w:bCs/>
          <w:color w:val="181D27"/>
          <w:sz w:val="20"/>
          <w:szCs w:val="20"/>
        </w:rPr>
        <w:t xml:space="preserve"> к Часовне, на ледник Аккемский, на склоны Каратюрека, в ущелье Ярлу</w:t>
      </w:r>
      <w:r>
        <w:rPr>
          <w:rFonts w:ascii="Times New Roman" w:hAnsi="Times New Roman"/>
          <w:color w:val="181D27"/>
          <w:sz w:val="20"/>
          <w:szCs w:val="20"/>
        </w:rPr>
        <w:t xml:space="preserve"> (возможно, пешая – в зависимости от количества снега).</w:t>
      </w: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b/>
          <w:bCs/>
          <w:i/>
          <w:iCs/>
          <w:color w:val="181D27"/>
          <w:sz w:val="20"/>
          <w:szCs w:val="20"/>
        </w:rPr>
        <w:t>День 6</w:t>
      </w:r>
      <w:r>
        <w:rPr>
          <w:rFonts w:ascii="Times New Roman" w:hAnsi="Times New Roman"/>
          <w:i/>
          <w:iCs/>
          <w:color w:val="181D27"/>
          <w:sz w:val="20"/>
          <w:szCs w:val="20"/>
        </w:rPr>
        <w:t xml:space="preserve">. </w:t>
      </w:r>
      <w:r>
        <w:rPr>
          <w:rFonts w:ascii="Times New Roman" w:hAnsi="Times New Roman"/>
          <w:color w:val="181D27"/>
          <w:sz w:val="20"/>
          <w:szCs w:val="20"/>
        </w:rPr>
        <w:t>Возвращение на базу (с.Тюнгур).</w:t>
      </w: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b/>
          <w:bCs/>
          <w:i/>
          <w:iCs/>
          <w:color w:val="181D27"/>
          <w:sz w:val="20"/>
          <w:szCs w:val="20"/>
        </w:rPr>
        <w:t>День 7</w:t>
      </w:r>
      <w:r>
        <w:rPr>
          <w:rFonts w:ascii="Times New Roman" w:hAnsi="Times New Roman"/>
          <w:i/>
          <w:iCs/>
          <w:color w:val="181D27"/>
          <w:sz w:val="20"/>
          <w:szCs w:val="20"/>
        </w:rPr>
        <w:t xml:space="preserve">. </w:t>
      </w:r>
      <w:r>
        <w:rPr>
          <w:rFonts w:ascii="Times New Roman" w:hAnsi="Times New Roman"/>
          <w:color w:val="181D27"/>
          <w:sz w:val="20"/>
          <w:szCs w:val="20"/>
        </w:rPr>
        <w:t>Завтрак. Отъезд. Трансфер в Барнаул / Горно-Алтайск.</w:t>
      </w:r>
    </w:p>
    <w:p w14:paraId="7F205A35" w14:textId="77777777" w:rsidR="00127399" w:rsidRDefault="00CC01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81D27"/>
          <w:sz w:val="20"/>
          <w:szCs w:val="20"/>
        </w:rPr>
        <w:t xml:space="preserve"> </w:t>
      </w:r>
    </w:p>
    <w:p w14:paraId="1731AA0D" w14:textId="77777777" w:rsidR="00CC01E4" w:rsidRDefault="0016700B" w:rsidP="00CC01E4">
      <w:pPr>
        <w:shd w:val="clear" w:color="auto" w:fill="FFFFFF"/>
        <w:spacing w:after="150"/>
        <w:rPr>
          <w:rStyle w:val="-"/>
          <w:rFonts w:ascii="Times New Roman" w:hAnsi="Times New Roman"/>
          <w:b/>
          <w:bCs/>
          <w:color w:val="111111"/>
          <w:sz w:val="20"/>
          <w:szCs w:val="20"/>
          <w:u w:val="none"/>
        </w:rPr>
      </w:pPr>
      <w:hyperlink r:id="rId10" w:history="1">
        <w:r w:rsidR="00CC01E4" w:rsidRPr="00CC01E4">
          <w:rPr>
            <w:rStyle w:val="af0"/>
            <w:rFonts w:ascii="Times New Roman" w:hAnsi="Times New Roman"/>
            <w:b/>
            <w:bCs/>
            <w:sz w:val="20"/>
            <w:szCs w:val="20"/>
          </w:rPr>
          <w:t>Ссылка на фотографии к туру.</w:t>
        </w:r>
      </w:hyperlink>
      <w:r w:rsidR="00CC01E4">
        <w:rPr>
          <w:rFonts w:ascii="Times New Roman" w:hAnsi="Times New Roman"/>
          <w:b/>
          <w:bCs/>
          <w:color w:val="181D27"/>
          <w:sz w:val="20"/>
          <w:szCs w:val="20"/>
        </w:rPr>
        <w:t xml:space="preserve"> </w:t>
      </w:r>
    </w:p>
    <w:p w14:paraId="675585DE" w14:textId="77777777" w:rsidR="00127399" w:rsidRPr="00CC01E4" w:rsidRDefault="0016700B">
      <w:pPr>
        <w:numPr>
          <w:ilvl w:val="0"/>
          <w:numId w:val="2"/>
        </w:numPr>
        <w:pBdr>
          <w:bottom w:val="single" w:sz="8" w:space="2" w:color="000001"/>
        </w:pBdr>
        <w:shd w:val="clear" w:color="auto" w:fill="FFFFFF"/>
        <w:spacing w:after="150"/>
        <w:jc w:val="both"/>
        <w:rPr>
          <w:rFonts w:ascii="Times New Roman" w:hAnsi="Times New Roman"/>
        </w:rPr>
      </w:pPr>
      <w:hyperlink r:id="rId11" w:history="1">
        <w:r w:rsidR="00CC01E4" w:rsidRPr="00CC01E4">
          <w:rPr>
            <w:rStyle w:val="af0"/>
            <w:rFonts w:ascii="Times New Roman" w:hAnsi="Times New Roman"/>
            <w:b/>
            <w:bCs/>
            <w:sz w:val="20"/>
            <w:szCs w:val="20"/>
          </w:rPr>
          <w:t>Ссылка на видео из тура.</w:t>
        </w:r>
      </w:hyperlink>
      <w:r w:rsidR="00CC01E4">
        <w:rPr>
          <w:rFonts w:ascii="Times New Roman" w:hAnsi="Times New Roman"/>
          <w:b/>
          <w:bCs/>
          <w:color w:val="181D27"/>
          <w:sz w:val="20"/>
          <w:szCs w:val="20"/>
        </w:rPr>
        <w:t xml:space="preserve"> </w:t>
      </w:r>
    </w:p>
    <w:p w14:paraId="56FD8AFC" w14:textId="77777777" w:rsidR="00CC01E4" w:rsidRDefault="00CC01E4" w:rsidP="00CC01E4">
      <w:pPr>
        <w:pBdr>
          <w:bottom w:val="single" w:sz="8" w:space="2" w:color="000001"/>
        </w:pBdr>
        <w:shd w:val="clear" w:color="auto" w:fill="FFFFFF"/>
        <w:spacing w:after="150"/>
        <w:jc w:val="both"/>
        <w:rPr>
          <w:rFonts w:ascii="Times New Roman" w:hAnsi="Times New Roman"/>
          <w:b/>
          <w:bCs/>
          <w:color w:val="181D27"/>
          <w:sz w:val="20"/>
          <w:szCs w:val="20"/>
        </w:rPr>
      </w:pPr>
    </w:p>
    <w:p w14:paraId="57C9D09E" w14:textId="77777777" w:rsidR="00CC01E4" w:rsidRDefault="00CC01E4" w:rsidP="00CC01E4">
      <w:pPr>
        <w:pBdr>
          <w:bottom w:val="single" w:sz="8" w:space="2" w:color="000001"/>
        </w:pBdr>
        <w:shd w:val="clear" w:color="auto" w:fill="FFFFFF"/>
        <w:spacing w:after="150"/>
        <w:jc w:val="both"/>
        <w:rPr>
          <w:rFonts w:ascii="Times New Roman" w:hAnsi="Times New Roman"/>
          <w:b/>
          <w:bCs/>
          <w:color w:val="181D27"/>
          <w:sz w:val="20"/>
          <w:szCs w:val="20"/>
        </w:rPr>
      </w:pPr>
    </w:p>
    <w:p w14:paraId="74552CE4" w14:textId="77777777" w:rsidR="00127399" w:rsidRDefault="00127399">
      <w:pPr>
        <w:numPr>
          <w:ilvl w:val="0"/>
          <w:numId w:val="2"/>
        </w:numPr>
        <w:shd w:val="clear" w:color="auto" w:fill="FFFFFF"/>
        <w:spacing w:after="150"/>
        <w:rPr>
          <w:rFonts w:ascii="Times New Roman" w:hAnsi="Times New Roman"/>
        </w:rPr>
      </w:pPr>
    </w:p>
    <w:p w14:paraId="02A80B76" w14:textId="77777777" w:rsidR="00127399" w:rsidRDefault="00CC01E4">
      <w:pPr>
        <w:numPr>
          <w:ilvl w:val="0"/>
          <w:numId w:val="2"/>
        </w:numPr>
        <w:shd w:val="clear" w:color="auto" w:fill="FFFFFF"/>
        <w:spacing w:after="150"/>
      </w:pPr>
      <w:r>
        <w:rPr>
          <w:rFonts w:ascii="Times New Roman" w:hAnsi="Times New Roman"/>
          <w:b/>
          <w:bCs/>
          <w:color w:val="181D27"/>
          <w:sz w:val="20"/>
          <w:szCs w:val="20"/>
        </w:rPr>
        <w:t xml:space="preserve">Предоставляется: </w:t>
      </w:r>
      <w:r>
        <w:rPr>
          <w:rFonts w:ascii="Times New Roman" w:hAnsi="Times New Roman"/>
          <w:b/>
          <w:bCs/>
          <w:color w:val="181D27"/>
          <w:sz w:val="20"/>
          <w:szCs w:val="20"/>
        </w:rPr>
        <w:br/>
      </w:r>
      <w:bookmarkStart w:id="0" w:name="_GoBack"/>
      <w:r>
        <w:rPr>
          <w:rFonts w:ascii="Times New Roman" w:hAnsi="Times New Roman"/>
          <w:color w:val="181D27"/>
          <w:sz w:val="20"/>
          <w:szCs w:val="20"/>
        </w:rPr>
        <w:t>- трансфер Барнаул/Горно-Алтайска — Тюнгур — Барнаул/Горно-Алтайск</w:t>
      </w:r>
      <w:r>
        <w:rPr>
          <w:rFonts w:ascii="Times New Roman" w:hAnsi="Times New Roman"/>
          <w:b/>
          <w:bCs/>
          <w:color w:val="181D27"/>
          <w:sz w:val="20"/>
          <w:szCs w:val="20"/>
        </w:rPr>
        <w:t xml:space="preserve"> </w:t>
      </w:r>
      <w:r>
        <w:rPr>
          <w:rFonts w:ascii="Times New Roman" w:hAnsi="Times New Roman"/>
          <w:color w:val="181D27"/>
          <w:sz w:val="20"/>
          <w:szCs w:val="20"/>
        </w:rPr>
        <w:br/>
        <w:t xml:space="preserve">- снегоход </w:t>
      </w:r>
      <w:r>
        <w:rPr>
          <w:rFonts w:ascii="Times New Roman" w:hAnsi="Times New Roman"/>
          <w:color w:val="181D27"/>
          <w:sz w:val="20"/>
          <w:szCs w:val="20"/>
        </w:rPr>
        <w:br/>
        <w:t>- сани прицепные для укладки общественных и личных вещей (зацепляются за снегоход)</w:t>
      </w:r>
      <w:r>
        <w:rPr>
          <w:rFonts w:ascii="Times New Roman" w:hAnsi="Times New Roman"/>
          <w:color w:val="181D27"/>
          <w:sz w:val="20"/>
          <w:szCs w:val="20"/>
        </w:rPr>
        <w:br/>
        <w:t>- питание на маршруте (пикники, ланч-пакеты), на базах – стационарное 3-х разовое</w:t>
      </w:r>
      <w:r>
        <w:rPr>
          <w:rFonts w:ascii="Times New Roman" w:hAnsi="Times New Roman"/>
          <w:color w:val="181D27"/>
          <w:sz w:val="20"/>
          <w:szCs w:val="20"/>
        </w:rPr>
        <w:br/>
        <w:t>- проживание на базах по программе</w:t>
      </w:r>
      <w:r>
        <w:rPr>
          <w:rFonts w:ascii="Times New Roman" w:hAnsi="Times New Roman"/>
          <w:color w:val="181D27"/>
          <w:sz w:val="20"/>
          <w:szCs w:val="20"/>
        </w:rPr>
        <w:br/>
        <w:t>- баня в Горном Приюте Аккем</w:t>
      </w:r>
      <w:r>
        <w:rPr>
          <w:rFonts w:ascii="Times New Roman" w:hAnsi="Times New Roman"/>
          <w:color w:val="181D27"/>
          <w:sz w:val="20"/>
          <w:szCs w:val="20"/>
        </w:rPr>
        <w:br/>
        <w:t>- баня на базе Высотник (с.Тюнгур).</w:t>
      </w:r>
      <w:r>
        <w:rPr>
          <w:rFonts w:ascii="Times New Roman" w:hAnsi="Times New Roman"/>
          <w:color w:val="181D27"/>
          <w:sz w:val="20"/>
          <w:szCs w:val="20"/>
        </w:rPr>
        <w:br/>
        <w:t>- страховка ИНГОССТРАХ МС 250 000 НС 100 000</w:t>
      </w:r>
      <w:r>
        <w:rPr>
          <w:rFonts w:ascii="Times New Roman" w:hAnsi="Times New Roman"/>
          <w:color w:val="181D27"/>
          <w:sz w:val="20"/>
          <w:szCs w:val="20"/>
        </w:rPr>
        <w:br/>
        <w:t>- снаряжение: лыжи, ботинки и камуса скитур, лыжные палки и каски.</w:t>
      </w:r>
      <w:bookmarkEnd w:id="0"/>
      <w:r>
        <w:rPr>
          <w:rFonts w:ascii="Times New Roman" w:hAnsi="Times New Roman"/>
          <w:color w:val="181D27"/>
          <w:sz w:val="20"/>
          <w:szCs w:val="20"/>
        </w:rPr>
        <w:br/>
      </w:r>
    </w:p>
    <w:p w14:paraId="03CC5F40" w14:textId="77777777" w:rsidR="00127399" w:rsidRDefault="00CC01E4">
      <w:pPr>
        <w:numPr>
          <w:ilvl w:val="0"/>
          <w:numId w:val="2"/>
        </w:numPr>
        <w:shd w:val="clear" w:color="auto" w:fill="FFFFFF"/>
        <w:spacing w:after="150"/>
      </w:pPr>
      <w:r>
        <w:rPr>
          <w:rFonts w:ascii="Times New Roman" w:hAnsi="Times New Roman"/>
          <w:b/>
          <w:bCs/>
          <w:color w:val="181D27"/>
          <w:sz w:val="20"/>
          <w:szCs w:val="20"/>
        </w:rPr>
        <w:t>Оплачивается дополнительно:</w:t>
      </w:r>
      <w:r>
        <w:rPr>
          <w:rFonts w:ascii="Times New Roman" w:hAnsi="Times New Roman"/>
          <w:color w:val="181D27"/>
          <w:sz w:val="20"/>
          <w:szCs w:val="20"/>
        </w:rPr>
        <w:br/>
        <w:t>- перелет/переезд до Барнаула/Горно-Алтайска.</w:t>
      </w:r>
    </w:p>
    <w:p w14:paraId="526EC243" w14:textId="77777777" w:rsidR="00127399" w:rsidRDefault="00127399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hAnsi="Times New Roman"/>
          <w:sz w:val="20"/>
          <w:szCs w:val="20"/>
        </w:rPr>
      </w:pPr>
    </w:p>
    <w:p w14:paraId="7E1F7505" w14:textId="77777777" w:rsidR="00127399" w:rsidRDefault="00CC01E4">
      <w:pPr>
        <w:numPr>
          <w:ilvl w:val="0"/>
          <w:numId w:val="2"/>
        </w:numPr>
        <w:shd w:val="clear" w:color="auto" w:fill="FFFFFF"/>
        <w:spacing w:after="150"/>
      </w:pPr>
      <w:r>
        <w:rPr>
          <w:rFonts w:ascii="Times New Roman" w:hAnsi="Times New Roman"/>
          <w:b/>
          <w:bCs/>
          <w:color w:val="181D27"/>
          <w:sz w:val="20"/>
          <w:szCs w:val="20"/>
        </w:rPr>
        <w:t>Требуется:</w:t>
      </w:r>
      <w:r>
        <w:rPr>
          <w:rFonts w:ascii="Times New Roman" w:hAnsi="Times New Roman"/>
          <w:color w:val="181D27"/>
          <w:sz w:val="20"/>
          <w:szCs w:val="20"/>
        </w:rPr>
        <w:br/>
        <w:t>- иметь с собой полный комплект одежды: термобельё, горнолыжная одежда, балаклава, перчатки, шапка.</w:t>
      </w:r>
    </w:p>
    <w:p w14:paraId="17D938EE" w14:textId="77777777" w:rsidR="00127399" w:rsidRDefault="00127399">
      <w:pPr>
        <w:widowControl/>
        <w:shd w:val="clear" w:color="auto" w:fill="FFFFFF"/>
        <w:jc w:val="center"/>
      </w:pPr>
    </w:p>
    <w:p w14:paraId="0369BC89" w14:textId="77777777" w:rsidR="00127399" w:rsidRDefault="00127399">
      <w:pPr>
        <w:widowControl/>
        <w:shd w:val="clear" w:color="auto" w:fill="FFFFFF"/>
        <w:jc w:val="center"/>
      </w:pPr>
    </w:p>
    <w:p w14:paraId="0A727E7B" w14:textId="77777777" w:rsidR="00127399" w:rsidRDefault="00CC01E4">
      <w:pPr>
        <w:pStyle w:val="LO-normal"/>
        <w:numPr>
          <w:ilvl w:val="0"/>
          <w:numId w:val="2"/>
        </w:numPr>
        <w:shd w:val="clear" w:color="auto" w:fill="FFFFFF"/>
      </w:pPr>
      <w:r>
        <w:rPr>
          <w:b/>
          <w:sz w:val="20"/>
          <w:szCs w:val="20"/>
        </w:rPr>
        <w:t>Описание средств размещения</w:t>
      </w:r>
    </w:p>
    <w:p w14:paraId="656AFCB0" w14:textId="77777777" w:rsidR="00127399" w:rsidRDefault="00CC01E4">
      <w:pPr>
        <w:pStyle w:val="LO-normal"/>
        <w:numPr>
          <w:ilvl w:val="0"/>
          <w:numId w:val="2"/>
        </w:numPr>
        <w:shd w:val="clear" w:color="auto" w:fill="FFFFFF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1, 2, и 6 ночи:  </w:t>
      </w:r>
      <w:r>
        <w:rPr>
          <w:sz w:val="20"/>
          <w:szCs w:val="20"/>
        </w:rPr>
        <w:t>Гостиница Высотник, трехэтажный комфортный корпус выполненный из дерева.</w:t>
      </w:r>
    </w:p>
    <w:p w14:paraId="546CDB21" w14:textId="77777777" w:rsidR="00127399" w:rsidRDefault="00CC01E4">
      <w:pPr>
        <w:pStyle w:val="a9"/>
        <w:widowControl/>
        <w:spacing w:after="0" w:line="240" w:lineRule="auto"/>
        <w:ind w:left="510"/>
        <w:jc w:val="both"/>
        <w:rPr>
          <w:rFonts w:ascii="Times New Roman" w:hAnsi="Times New Roman"/>
          <w:i/>
          <w:color w:val="000000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 xml:space="preserve">2-й этаж: </w:t>
      </w:r>
    </w:p>
    <w:p w14:paraId="6F1F701B" w14:textId="77777777" w:rsidR="00127399" w:rsidRDefault="00CC01E4">
      <w:pPr>
        <w:pStyle w:val="a9"/>
        <w:widowControl/>
        <w:spacing w:after="0" w:line="240" w:lineRule="auto"/>
        <w:ind w:left="51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Пять 2-местных номеров и один 1-местный. </w:t>
      </w:r>
    </w:p>
    <w:p w14:paraId="241CA3F6" w14:textId="77777777" w:rsidR="00127399" w:rsidRDefault="00CC01E4">
      <w:pPr>
        <w:pStyle w:val="a9"/>
        <w:widowControl/>
        <w:spacing w:after="0" w:line="240" w:lineRule="auto"/>
        <w:ind w:left="51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 номерах: две раздельные кровати. </w:t>
      </w:r>
    </w:p>
    <w:p w14:paraId="79CADA6C" w14:textId="77777777" w:rsidR="00127399" w:rsidRDefault="00CC01E4">
      <w:pPr>
        <w:pStyle w:val="a9"/>
        <w:widowControl/>
        <w:spacing w:after="0" w:line="240" w:lineRule="auto"/>
        <w:ind w:left="510"/>
        <w:jc w:val="both"/>
      </w:pPr>
      <w:r>
        <w:rPr>
          <w:rFonts w:ascii="Times New Roman" w:hAnsi="Times New Roman"/>
          <w:color w:val="000000"/>
          <w:sz w:val="20"/>
          <w:szCs w:val="20"/>
        </w:rPr>
        <w:t xml:space="preserve">Гостиничная мебель: тумбочки, комоды, стол, стулья, светильник, бра, розетки. </w:t>
      </w:r>
    </w:p>
    <w:p w14:paraId="762A5B11" w14:textId="77777777" w:rsidR="00127399" w:rsidRDefault="00CC01E4">
      <w:pPr>
        <w:pStyle w:val="a9"/>
        <w:widowControl/>
        <w:spacing w:after="0" w:line="240" w:lineRule="auto"/>
        <w:ind w:left="510"/>
        <w:jc w:val="both"/>
      </w:pPr>
      <w:r>
        <w:rPr>
          <w:rFonts w:ascii="Times New Roman" w:hAnsi="Times New Roman"/>
          <w:color w:val="000000"/>
          <w:sz w:val="20"/>
          <w:szCs w:val="20"/>
        </w:rPr>
        <w:t>Душ, туалет, умывальники: на этаже.</w:t>
      </w:r>
    </w:p>
    <w:p w14:paraId="51F48280" w14:textId="77777777" w:rsidR="00127399" w:rsidRDefault="00CC01E4">
      <w:pPr>
        <w:pStyle w:val="a9"/>
        <w:widowControl/>
        <w:spacing w:after="0" w:line="240" w:lineRule="auto"/>
        <w:ind w:left="51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>3-й этаж</w:t>
      </w:r>
      <w:r>
        <w:rPr>
          <w:rFonts w:ascii="Times New Roman" w:hAnsi="Times New Roman"/>
          <w:color w:val="000000"/>
          <w:sz w:val="20"/>
          <w:szCs w:val="20"/>
        </w:rPr>
        <w:t xml:space="preserve"> (мансардный): </w:t>
      </w:r>
    </w:p>
    <w:p w14:paraId="2C3F54EC" w14:textId="77777777" w:rsidR="00127399" w:rsidRDefault="00CC01E4">
      <w:pPr>
        <w:pStyle w:val="a9"/>
        <w:widowControl/>
        <w:spacing w:after="0" w:line="240" w:lineRule="auto"/>
        <w:ind w:left="51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Пять 2-местных номеров и один 1-местный. </w:t>
      </w:r>
    </w:p>
    <w:p w14:paraId="14A9B535" w14:textId="77777777" w:rsidR="00127399" w:rsidRDefault="00CC01E4">
      <w:pPr>
        <w:pStyle w:val="a9"/>
        <w:widowControl/>
        <w:spacing w:after="0" w:line="240" w:lineRule="auto"/>
        <w:ind w:left="51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 номерах: две раздельные кровати. </w:t>
      </w:r>
    </w:p>
    <w:p w14:paraId="4D997311" w14:textId="77777777" w:rsidR="00127399" w:rsidRDefault="00CC01E4">
      <w:pPr>
        <w:pStyle w:val="a9"/>
        <w:widowControl/>
        <w:spacing w:after="0" w:line="240" w:lineRule="auto"/>
        <w:ind w:left="510"/>
        <w:jc w:val="both"/>
      </w:pPr>
      <w:r>
        <w:rPr>
          <w:rFonts w:ascii="Times New Roman" w:hAnsi="Times New Roman"/>
          <w:color w:val="000000"/>
          <w:sz w:val="20"/>
          <w:szCs w:val="20"/>
        </w:rPr>
        <w:t xml:space="preserve">Гостиничная мебель: тумбочки, шкаф, стол, стулья, светильник, бра, розетки. </w:t>
      </w:r>
    </w:p>
    <w:p w14:paraId="12E03197" w14:textId="77777777" w:rsidR="00127399" w:rsidRDefault="00CC01E4">
      <w:pPr>
        <w:pStyle w:val="a9"/>
        <w:widowControl/>
        <w:spacing w:after="0" w:line="240" w:lineRule="auto"/>
        <w:ind w:left="510"/>
        <w:jc w:val="both"/>
      </w:pPr>
      <w:r>
        <w:rPr>
          <w:rFonts w:ascii="Times New Roman" w:hAnsi="Times New Roman"/>
          <w:color w:val="000000"/>
          <w:sz w:val="20"/>
          <w:szCs w:val="20"/>
        </w:rPr>
        <w:t>Душ, туалет, умывальники: на этаже.</w:t>
      </w:r>
    </w:p>
    <w:p w14:paraId="3DDB1C3D" w14:textId="77777777" w:rsidR="00127399" w:rsidRDefault="00127399">
      <w:pPr>
        <w:pStyle w:val="a9"/>
        <w:widowControl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19D71459" w14:textId="77777777" w:rsidR="00127399" w:rsidRDefault="00CC01E4">
      <w:pPr>
        <w:pStyle w:val="a9"/>
        <w:widowControl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i/>
          <w:iCs/>
          <w:color w:val="000000"/>
          <w:sz w:val="20"/>
          <w:szCs w:val="20"/>
        </w:rPr>
        <w:t xml:space="preserve">Приём пищи: </w:t>
      </w:r>
      <w:r>
        <w:rPr>
          <w:rFonts w:ascii="Times New Roman" w:hAnsi="Times New Roman"/>
          <w:color w:val="000000"/>
          <w:sz w:val="20"/>
          <w:szCs w:val="20"/>
        </w:rPr>
        <w:t>кафе-бар (с круглогодичным помещением)</w:t>
      </w:r>
    </w:p>
    <w:p w14:paraId="6B34590B" w14:textId="77777777" w:rsidR="00127399" w:rsidRDefault="00CC01E4">
      <w:pPr>
        <w:pStyle w:val="a9"/>
        <w:widowControl/>
        <w:spacing w:after="0" w:line="240" w:lineRule="auto"/>
        <w:ind w:left="510"/>
        <w:jc w:val="both"/>
      </w:pPr>
      <w:r>
        <w:rPr>
          <w:rFonts w:ascii="Times New Roman" w:hAnsi="Times New Roman"/>
          <w:color w:val="000000"/>
          <w:sz w:val="20"/>
          <w:szCs w:val="20"/>
        </w:rPr>
        <w:t>Столы на 4-6 человек, с лавками. Небольшой бар, TV, музыкальная аппаратура.</w:t>
      </w:r>
    </w:p>
    <w:p w14:paraId="5248FC79" w14:textId="77777777" w:rsidR="00127399" w:rsidRPr="00CC01E4" w:rsidRDefault="00CC01E4" w:rsidP="00CC01E4">
      <w:pPr>
        <w:pStyle w:val="a9"/>
        <w:widowControl/>
        <w:spacing w:after="0" w:line="240" w:lineRule="auto"/>
        <w:ind w:left="51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Вместимость одновременно 25-30 человек. </w:t>
      </w:r>
    </w:p>
    <w:p w14:paraId="550A8300" w14:textId="77777777" w:rsidR="00127399" w:rsidRDefault="00127399">
      <w:pPr>
        <w:pStyle w:val="LO-normal"/>
        <w:widowControl w:val="0"/>
        <w:shd w:val="clear" w:color="auto" w:fill="FFFFFF"/>
        <w:jc w:val="center"/>
        <w:rPr>
          <w:b/>
        </w:rPr>
      </w:pPr>
    </w:p>
    <w:p w14:paraId="0F507710" w14:textId="77777777" w:rsidR="00127399" w:rsidRDefault="00CC01E4">
      <w:pPr>
        <w:pStyle w:val="LO-normal"/>
        <w:numPr>
          <w:ilvl w:val="0"/>
          <w:numId w:val="2"/>
        </w:numPr>
        <w:shd w:val="clear" w:color="auto" w:fill="FFFFFF"/>
        <w:rPr>
          <w:sz w:val="20"/>
          <w:szCs w:val="20"/>
        </w:rPr>
      </w:pPr>
      <w:r>
        <w:rPr>
          <w:b/>
          <w:bCs/>
          <w:sz w:val="20"/>
          <w:szCs w:val="20"/>
        </w:rPr>
        <w:t>3-5 н</w:t>
      </w:r>
      <w:r>
        <w:rPr>
          <w:b/>
          <w:bCs/>
          <w:color w:val="111111"/>
          <w:sz w:val="20"/>
          <w:szCs w:val="20"/>
        </w:rPr>
        <w:t xml:space="preserve">очи: </w:t>
      </w:r>
      <w:r>
        <w:rPr>
          <w:color w:val="111111"/>
          <w:sz w:val="20"/>
          <w:szCs w:val="20"/>
        </w:rPr>
        <w:t xml:space="preserve"> горный приют Аккем. Размещение по несколько человек (2-5) в номере. Туалет на улице. Баня.</w:t>
      </w:r>
    </w:p>
    <w:p w14:paraId="1CF44F0C" w14:textId="77777777" w:rsidR="00127399" w:rsidRDefault="00CC01E4">
      <w:pPr>
        <w:pStyle w:val="LO-normal"/>
        <w:numPr>
          <w:ilvl w:val="0"/>
          <w:numId w:val="2"/>
        </w:numPr>
        <w:shd w:val="clear" w:color="auto" w:fill="FFFFFF"/>
        <w:ind w:left="567" w:firstLine="0"/>
      </w:pPr>
      <w:r>
        <w:rPr>
          <w:color w:val="111111"/>
          <w:sz w:val="20"/>
          <w:szCs w:val="20"/>
        </w:rPr>
        <w:t>2-этажный деревянный дом:</w:t>
      </w:r>
    </w:p>
    <w:p w14:paraId="6389359B" w14:textId="77777777" w:rsidR="00127399" w:rsidRDefault="00CC01E4">
      <w:pPr>
        <w:pStyle w:val="a9"/>
        <w:widowControl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/>
          <w:color w:val="111111"/>
          <w:sz w:val="20"/>
          <w:szCs w:val="20"/>
        </w:rPr>
      </w:pPr>
      <w:r>
        <w:rPr>
          <w:rFonts w:ascii="Times New Roman" w:hAnsi="Times New Roman"/>
          <w:color w:val="111111"/>
          <w:sz w:val="20"/>
          <w:szCs w:val="20"/>
        </w:rPr>
        <w:t xml:space="preserve"> Комната с печкой для проживания на 1 этаже, 3-мя кроватями, столом, табуретками, вместимость – до 10 чел (если размещаться на полу). </w:t>
      </w:r>
    </w:p>
    <w:p w14:paraId="21DA68A2" w14:textId="77777777" w:rsidR="00127399" w:rsidRDefault="00CC01E4">
      <w:pPr>
        <w:pStyle w:val="a9"/>
        <w:widowControl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/>
          <w:color w:val="111111"/>
          <w:sz w:val="20"/>
          <w:szCs w:val="20"/>
        </w:rPr>
      </w:pPr>
      <w:r>
        <w:rPr>
          <w:rFonts w:ascii="Times New Roman" w:hAnsi="Times New Roman"/>
          <w:color w:val="111111"/>
          <w:sz w:val="20"/>
          <w:szCs w:val="20"/>
        </w:rPr>
        <w:t xml:space="preserve"> Комната с печкой для проживания на 2 этаже, 2-мя кроватями,  вместимость – до 8 чел (если размещаться на полу). </w:t>
      </w:r>
    </w:p>
    <w:p w14:paraId="52ECC2DA" w14:textId="77777777" w:rsidR="00127399" w:rsidRDefault="00CC01E4">
      <w:pPr>
        <w:pStyle w:val="a9"/>
        <w:widowControl/>
        <w:numPr>
          <w:ilvl w:val="0"/>
          <w:numId w:val="3"/>
        </w:numPr>
        <w:tabs>
          <w:tab w:val="left" w:pos="0"/>
        </w:tabs>
      </w:pPr>
      <w:r>
        <w:rPr>
          <w:rFonts w:ascii="Times New Roman" w:hAnsi="Times New Roman"/>
          <w:color w:val="111111"/>
          <w:sz w:val="20"/>
          <w:szCs w:val="20"/>
        </w:rPr>
        <w:t xml:space="preserve"> Есть электричество (генератор).</w:t>
      </w:r>
    </w:p>
    <w:p w14:paraId="5FFC0148" w14:textId="77777777" w:rsidR="00127399" w:rsidRDefault="00CC01E4">
      <w:pPr>
        <w:pStyle w:val="a9"/>
        <w:widowControl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/>
          <w:color w:val="111111"/>
          <w:sz w:val="20"/>
          <w:szCs w:val="20"/>
        </w:rPr>
      </w:pPr>
      <w:r>
        <w:rPr>
          <w:rFonts w:ascii="Times New Roman" w:hAnsi="Times New Roman"/>
          <w:color w:val="111111"/>
          <w:sz w:val="20"/>
          <w:szCs w:val="20"/>
        </w:rPr>
        <w:t xml:space="preserve"> Матрац, одеяло, подушка и постельное белье выдаются.</w:t>
      </w:r>
    </w:p>
    <w:p w14:paraId="61CA0A0F" w14:textId="77777777" w:rsidR="00127399" w:rsidRDefault="00127399">
      <w:pPr>
        <w:pStyle w:val="a9"/>
        <w:widowControl/>
        <w:spacing w:after="0"/>
        <w:rPr>
          <w:rFonts w:ascii="Times New Roman" w:hAnsi="Times New Roman"/>
          <w:color w:val="111111"/>
          <w:sz w:val="20"/>
          <w:szCs w:val="20"/>
        </w:rPr>
      </w:pPr>
    </w:p>
    <w:p w14:paraId="1EF0D8AA" w14:textId="77777777" w:rsidR="00127399" w:rsidRDefault="00CC01E4">
      <w:pPr>
        <w:pStyle w:val="a9"/>
        <w:widowControl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i/>
          <w:iCs/>
          <w:color w:val="000000"/>
          <w:sz w:val="20"/>
          <w:szCs w:val="20"/>
        </w:rPr>
        <w:t>Приём пищи:</w:t>
      </w:r>
      <w:r>
        <w:rPr>
          <w:rFonts w:ascii="Times New Roman" w:hAnsi="Times New Roman"/>
          <w:color w:val="000000"/>
          <w:sz w:val="20"/>
          <w:szCs w:val="20"/>
        </w:rPr>
        <w:t xml:space="preserve"> административное здание со столовой.</w:t>
      </w:r>
    </w:p>
    <w:p w14:paraId="18B4A4DD" w14:textId="77777777" w:rsidR="00127399" w:rsidRDefault="00127399">
      <w:pPr>
        <w:pStyle w:val="LO-normal"/>
        <w:numPr>
          <w:ilvl w:val="0"/>
          <w:numId w:val="2"/>
        </w:numPr>
        <w:shd w:val="clear" w:color="auto" w:fill="FFFFFF"/>
      </w:pPr>
    </w:p>
    <w:p w14:paraId="6525611D" w14:textId="77777777" w:rsidR="00127399" w:rsidRDefault="00127399">
      <w:pPr>
        <w:pStyle w:val="LO-normal"/>
        <w:numPr>
          <w:ilvl w:val="0"/>
          <w:numId w:val="2"/>
        </w:numPr>
        <w:shd w:val="clear" w:color="auto" w:fill="FFFFFF"/>
        <w:jc w:val="center"/>
      </w:pPr>
    </w:p>
    <w:sectPr w:rsidR="00127399">
      <w:headerReference w:type="default" r:id="rId12"/>
      <w:footerReference w:type="default" r:id="rId13"/>
      <w:pgSz w:w="11906" w:h="16838"/>
      <w:pgMar w:top="855" w:right="716" w:bottom="1103" w:left="1170" w:header="0" w:footer="84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2476B" w14:textId="77777777" w:rsidR="0069519B" w:rsidRDefault="00CC01E4">
      <w:r>
        <w:separator/>
      </w:r>
    </w:p>
  </w:endnote>
  <w:endnote w:type="continuationSeparator" w:id="0">
    <w:p w14:paraId="04009FDE" w14:textId="77777777" w:rsidR="0069519B" w:rsidRDefault="00CC0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variable"/>
  </w:font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D4C8D" w14:textId="77777777" w:rsidR="00127399" w:rsidRDefault="00CC01E4">
    <w:pPr>
      <w:pStyle w:val="Footer"/>
      <w:jc w:val="center"/>
      <w:rPr>
        <w:rFonts w:ascii="Helvetica" w:hAnsi="Helvetica"/>
        <w:sz w:val="16"/>
        <w:szCs w:val="16"/>
      </w:rPr>
    </w:pPr>
    <w:r>
      <w:rPr>
        <w:rFonts w:ascii="Helvetica" w:hAnsi="Helvetica"/>
        <w:noProof/>
        <w:sz w:val="16"/>
        <w:szCs w:val="16"/>
        <w:lang w:val="en-US" w:eastAsia="ru-RU" w:bidi="ar-SA"/>
      </w:rPr>
      <w:drawing>
        <wp:anchor distT="0" distB="0" distL="0" distR="0" simplePos="0" relativeHeight="3" behindDoc="1" locked="0" layoutInCell="1" allowOverlap="1" wp14:anchorId="0732693F" wp14:editId="33FC5B92">
          <wp:simplePos x="0" y="0"/>
          <wp:positionH relativeFrom="column">
            <wp:posOffset>5774690</wp:posOffset>
          </wp:positionH>
          <wp:positionV relativeFrom="paragraph">
            <wp:posOffset>46990</wp:posOffset>
          </wp:positionV>
          <wp:extent cx="770255" cy="770255"/>
          <wp:effectExtent l="0" t="0" r="0" b="0"/>
          <wp:wrapSquare wrapText="largest"/>
          <wp:docPr id="3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770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EA6CC" w14:textId="77777777" w:rsidR="00127399" w:rsidRDefault="00127399">
    <w:pPr>
      <w:pStyle w:val="Footer"/>
      <w:jc w:val="center"/>
      <w:rPr>
        <w:rFonts w:ascii="Helvetica" w:hAnsi="Helvetica"/>
        <w:sz w:val="16"/>
        <w:szCs w:val="16"/>
      </w:rPr>
    </w:pPr>
  </w:p>
  <w:p w14:paraId="1181B754" w14:textId="77777777" w:rsidR="00127399" w:rsidRDefault="00CC01E4">
    <w:pPr>
      <w:pStyle w:val="Footer"/>
      <w:jc w:val="center"/>
    </w:pPr>
    <w:r>
      <w:rPr>
        <w:rFonts w:ascii="Helvetica" w:hAnsi="Helvetica"/>
        <w:color w:val="666666"/>
        <w:sz w:val="16"/>
        <w:szCs w:val="16"/>
      </w:rPr>
      <w:t>AltaiTravel, Республика Алтай, г.Горно-Алтайск</w:t>
    </w:r>
    <w:r>
      <w:rPr>
        <w:rFonts w:ascii="Helvetica" w:hAnsi="Helvetica"/>
        <w:color w:val="666666"/>
        <w:sz w:val="16"/>
        <w:szCs w:val="16"/>
      </w:rPr>
      <w:br/>
      <w:t>тел.: 7.913.775.1155, email: sales@altaitravel.com</w:t>
    </w:r>
    <w:r>
      <w:rPr>
        <w:rFonts w:ascii="Helvetica" w:hAnsi="Helvetica"/>
        <w:color w:val="666666"/>
        <w:sz w:val="16"/>
        <w:szCs w:val="16"/>
      </w:rPr>
      <w:br/>
    </w:r>
    <w:hyperlink r:id="rId2">
      <w:r>
        <w:rPr>
          <w:rStyle w:val="-"/>
          <w:rFonts w:ascii="Helvetica" w:hAnsi="Helvetica"/>
          <w:color w:val="666666"/>
          <w:sz w:val="16"/>
          <w:szCs w:val="16"/>
        </w:rPr>
        <w:t>www.altaitravel.com</w:t>
      </w:r>
    </w:hyperlink>
  </w:p>
  <w:p w14:paraId="3862D57A" w14:textId="77777777" w:rsidR="00127399" w:rsidRDefault="00127399">
    <w:pPr>
      <w:pStyle w:val="Footer"/>
      <w:jc w:val="center"/>
      <w:rPr>
        <w:rFonts w:ascii="Helvetica" w:hAnsi="Helvetica"/>
        <w:color w:val="666666"/>
        <w:sz w:val="16"/>
        <w:szCs w:val="16"/>
      </w:rPr>
    </w:pPr>
  </w:p>
  <w:p w14:paraId="42A4797E" w14:textId="77777777" w:rsidR="00127399" w:rsidRDefault="00127399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7C2A56" w14:textId="77777777" w:rsidR="0069519B" w:rsidRDefault="00CC01E4">
      <w:r>
        <w:separator/>
      </w:r>
    </w:p>
  </w:footnote>
  <w:footnote w:type="continuationSeparator" w:id="0">
    <w:p w14:paraId="1F1CD22C" w14:textId="77777777" w:rsidR="0069519B" w:rsidRDefault="00CC01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8C65A" w14:textId="77777777" w:rsidR="00127399" w:rsidRDefault="0012739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55CB"/>
    <w:multiLevelType w:val="multilevel"/>
    <w:tmpl w:val="40FA4468"/>
    <w:lvl w:ilvl="0">
      <w:start w:val="1"/>
      <w:numFmt w:val="bullet"/>
      <w:suff w:val="nothing"/>
      <w:lvlText w:val=""/>
      <w:lvlJc w:val="left"/>
      <w:pPr>
        <w:ind w:left="707" w:firstLine="0"/>
      </w:pPr>
      <w:rPr>
        <w:rFonts w:ascii="Symbol" w:hAnsi="Symbol" w:cs="OpenSymbol" w:hint="default"/>
        <w:b w:val="0"/>
        <w:sz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1C4952CC"/>
    <w:multiLevelType w:val="multilevel"/>
    <w:tmpl w:val="569062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492E2422"/>
    <w:multiLevelType w:val="multilevel"/>
    <w:tmpl w:val="AF8046E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399"/>
    <w:rsid w:val="00127399"/>
    <w:rsid w:val="0016700B"/>
    <w:rsid w:val="0069519B"/>
    <w:rsid w:val="00CC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34D53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color w:val="00000A"/>
      <w:sz w:val="24"/>
    </w:rPr>
  </w:style>
  <w:style w:type="paragraph" w:styleId="4">
    <w:name w:val="heading 4"/>
    <w:basedOn w:val="a"/>
    <w:link w:val="40"/>
    <w:uiPriority w:val="9"/>
    <w:qFormat/>
    <w:rsid w:val="00CC01E4"/>
    <w:pPr>
      <w:widowControl/>
      <w:suppressAutoHyphens w:val="0"/>
      <w:spacing w:before="100" w:beforeAutospacing="1" w:after="100" w:afterAutospacing="1"/>
      <w:outlineLvl w:val="3"/>
    </w:pPr>
    <w:rPr>
      <w:rFonts w:ascii="Times" w:hAnsi="Times"/>
      <w:b/>
      <w:bCs/>
      <w:color w:val="auto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qFormat/>
    <w:pPr>
      <w:outlineLvl w:val="0"/>
    </w:pPr>
    <w:rPr>
      <w:b/>
      <w:bCs/>
      <w:sz w:val="36"/>
      <w:szCs w:val="36"/>
    </w:rPr>
  </w:style>
  <w:style w:type="paragraph" w:customStyle="1" w:styleId="Heading2">
    <w:name w:val="Heading 2"/>
    <w:basedOn w:val="a"/>
    <w:qFormat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customStyle="1" w:styleId="Heading4">
    <w:name w:val="Heading 4"/>
    <w:basedOn w:val="a3"/>
    <w:qFormat/>
    <w:pPr>
      <w:numPr>
        <w:ilvl w:val="3"/>
        <w:numId w:val="1"/>
      </w:numPr>
      <w:spacing w:before="120"/>
      <w:outlineLvl w:val="3"/>
    </w:pPr>
    <w:rPr>
      <w:rFonts w:ascii="Liberation Serif" w:eastAsia="Noto Sans CJK SC Regular" w:hAnsi="Liberation Serif" w:cs="Lohit Devanagari"/>
      <w:b/>
      <w:bCs/>
      <w:sz w:val="24"/>
      <w:szCs w:val="24"/>
    </w:rPr>
  </w:style>
  <w:style w:type="paragraph" w:customStyle="1" w:styleId="Heading5">
    <w:name w:val="Heading 5"/>
    <w:basedOn w:val="a"/>
    <w:qFormat/>
    <w:pPr>
      <w:keepNext/>
      <w:shd w:val="clear" w:color="auto" w:fill="FFFFFF"/>
      <w:jc w:val="center"/>
      <w:outlineLvl w:val="4"/>
    </w:pPr>
    <w:rPr>
      <w:b/>
      <w:bCs/>
      <w:i/>
      <w:iCs/>
      <w:color w:val="000000"/>
      <w:spacing w:val="-10"/>
      <w:sz w:val="40"/>
      <w:szCs w:val="40"/>
    </w:rPr>
  </w:style>
  <w:style w:type="character" w:customStyle="1" w:styleId="a4">
    <w:name w:val="Верхний колонтитул Знак"/>
    <w:basedOn w:val="a0"/>
    <w:uiPriority w:val="99"/>
    <w:qFormat/>
    <w:rsid w:val="00F13567"/>
  </w:style>
  <w:style w:type="character" w:customStyle="1" w:styleId="a5">
    <w:name w:val="Текст выноски Знак"/>
    <w:basedOn w:val="a0"/>
    <w:uiPriority w:val="99"/>
    <w:semiHidden/>
    <w:qFormat/>
    <w:rsid w:val="00F13567"/>
    <w:rPr>
      <w:rFonts w:ascii="Lucida Grande CY" w:hAnsi="Lucida Grande CY" w:cs="Lucida Grande CY"/>
      <w:sz w:val="18"/>
      <w:szCs w:val="18"/>
    </w:rPr>
  </w:style>
  <w:style w:type="character" w:customStyle="1" w:styleId="-">
    <w:name w:val="Интернет-ссылка"/>
    <w:basedOn w:val="a0"/>
    <w:uiPriority w:val="99"/>
    <w:semiHidden/>
    <w:unhideWhenUsed/>
    <w:rsid w:val="00757122"/>
    <w:rPr>
      <w:color w:val="0000FF"/>
      <w:u w:val="single"/>
    </w:rPr>
  </w:style>
  <w:style w:type="character" w:customStyle="1" w:styleId="5">
    <w:name w:val="Заголовок 5 Знак"/>
    <w:qFormat/>
    <w:rPr>
      <w:rFonts w:ascii="Verdana" w:eastAsia="Arial Unicode MS" w:hAnsi="Verdana" w:cs="Arial Unicode MS"/>
      <w:b/>
      <w:sz w:val="18"/>
      <w:szCs w:val="24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WW8Num3z0">
    <w:name w:val="WW8Num3z0"/>
    <w:qFormat/>
    <w:rPr>
      <w:rFonts w:ascii="Helvetica" w:eastAsia="Times New Roman" w:hAnsi="Helvetica" w:cs="Helvetica Neue"/>
      <w:b w:val="0"/>
      <w:i w:val="0"/>
      <w:sz w:val="21"/>
      <w:szCs w:val="21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ListLabel27">
    <w:name w:val="ListLabel 27"/>
    <w:qFormat/>
    <w:rPr>
      <w:rFonts w:cs="Helvetica"/>
      <w:b w:val="0"/>
      <w:i w:val="0"/>
      <w:sz w:val="21"/>
      <w:szCs w:val="21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styleId="a6">
    <w:name w:val="Emphasis"/>
    <w:basedOn w:val="a0"/>
    <w:uiPriority w:val="20"/>
    <w:qFormat/>
    <w:rsid w:val="00C57B20"/>
    <w:rPr>
      <w:i/>
      <w:iCs/>
    </w:rPr>
  </w:style>
  <w:style w:type="character" w:styleId="a7">
    <w:name w:val="Strong"/>
    <w:basedOn w:val="a0"/>
    <w:uiPriority w:val="22"/>
    <w:qFormat/>
    <w:rsid w:val="00C57B20"/>
    <w:rPr>
      <w:b/>
      <w:bCs/>
    </w:rPr>
  </w:style>
  <w:style w:type="character" w:customStyle="1" w:styleId="apple-converted-space">
    <w:name w:val="apple-converted-space"/>
    <w:basedOn w:val="a0"/>
    <w:qFormat/>
    <w:rsid w:val="00C57B20"/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u w:val="none"/>
    </w:rPr>
  </w:style>
  <w:style w:type="character" w:customStyle="1" w:styleId="ListLabel71">
    <w:name w:val="ListLabel 71"/>
    <w:qFormat/>
    <w:rPr>
      <w:u w:val="none"/>
    </w:rPr>
  </w:style>
  <w:style w:type="character" w:customStyle="1" w:styleId="ListLabel72">
    <w:name w:val="ListLabel 72"/>
    <w:qFormat/>
    <w:rPr>
      <w:u w:val="none"/>
    </w:rPr>
  </w:style>
  <w:style w:type="character" w:customStyle="1" w:styleId="ListLabel73">
    <w:name w:val="ListLabel 73"/>
    <w:qFormat/>
    <w:rPr>
      <w:u w:val="none"/>
    </w:rPr>
  </w:style>
  <w:style w:type="character" w:customStyle="1" w:styleId="ListLabel74">
    <w:name w:val="ListLabel 74"/>
    <w:qFormat/>
    <w:rPr>
      <w:u w:val="none"/>
    </w:rPr>
  </w:style>
  <w:style w:type="character" w:customStyle="1" w:styleId="ListLabel75">
    <w:name w:val="ListLabel 75"/>
    <w:qFormat/>
    <w:rPr>
      <w:u w:val="none"/>
    </w:rPr>
  </w:style>
  <w:style w:type="character" w:customStyle="1" w:styleId="ListLabel76">
    <w:name w:val="ListLabel 76"/>
    <w:qFormat/>
    <w:rPr>
      <w:u w:val="none"/>
    </w:rPr>
  </w:style>
  <w:style w:type="character" w:customStyle="1" w:styleId="ListLabel77">
    <w:name w:val="ListLabel 77"/>
    <w:qFormat/>
    <w:rPr>
      <w:u w:val="none"/>
    </w:rPr>
  </w:style>
  <w:style w:type="character" w:customStyle="1" w:styleId="ListLabel78">
    <w:name w:val="ListLabel 78"/>
    <w:qFormat/>
    <w:rPr>
      <w:u w:val="none"/>
    </w:rPr>
  </w:style>
  <w:style w:type="character" w:customStyle="1" w:styleId="ListLabel79">
    <w:name w:val="ListLabel 79"/>
    <w:qFormat/>
    <w:rPr>
      <w:rFonts w:ascii="Helvetica" w:eastAsia="Arial" w:hAnsi="Helvetica" w:cs="Arial"/>
      <w:sz w:val="20"/>
    </w:rPr>
  </w:style>
  <w:style w:type="character" w:customStyle="1" w:styleId="ListLabel80">
    <w:name w:val="ListLabel 80"/>
    <w:qFormat/>
    <w:rPr>
      <w:rFonts w:ascii="Helvetica" w:eastAsia="Arial" w:hAnsi="Helvetica" w:cs="Arial"/>
      <w:sz w:val="20"/>
    </w:rPr>
  </w:style>
  <w:style w:type="character" w:customStyle="1" w:styleId="ListLabel81">
    <w:name w:val="ListLabel 81"/>
    <w:qFormat/>
    <w:rPr>
      <w:rFonts w:ascii="Helvetica" w:eastAsia="Arial" w:hAnsi="Helvetica" w:cs="Arial"/>
      <w:sz w:val="20"/>
    </w:rPr>
  </w:style>
  <w:style w:type="character" w:customStyle="1" w:styleId="ListLabel82">
    <w:name w:val="ListLabel 82"/>
    <w:qFormat/>
    <w:rPr>
      <w:rFonts w:eastAsia="Arial" w:cs="Arial"/>
    </w:rPr>
  </w:style>
  <w:style w:type="character" w:customStyle="1" w:styleId="ListLabel83">
    <w:name w:val="ListLabel 83"/>
    <w:qFormat/>
    <w:rPr>
      <w:rFonts w:eastAsia="Arial" w:cs="Arial"/>
    </w:rPr>
  </w:style>
  <w:style w:type="character" w:customStyle="1" w:styleId="ListLabel84">
    <w:name w:val="ListLabel 84"/>
    <w:qFormat/>
    <w:rPr>
      <w:rFonts w:eastAsia="Arial" w:cs="Arial"/>
    </w:rPr>
  </w:style>
  <w:style w:type="character" w:customStyle="1" w:styleId="ListLabel85">
    <w:name w:val="ListLabel 85"/>
    <w:qFormat/>
    <w:rPr>
      <w:rFonts w:eastAsia="Arial" w:cs="Arial"/>
    </w:rPr>
  </w:style>
  <w:style w:type="character" w:customStyle="1" w:styleId="ListLabel86">
    <w:name w:val="ListLabel 86"/>
    <w:qFormat/>
    <w:rPr>
      <w:rFonts w:eastAsia="Arial" w:cs="Arial"/>
    </w:rPr>
  </w:style>
  <w:style w:type="character" w:customStyle="1" w:styleId="ListLabel87">
    <w:name w:val="ListLabel 87"/>
    <w:qFormat/>
    <w:rPr>
      <w:rFonts w:eastAsia="Arial" w:cs="Arial"/>
    </w:rPr>
  </w:style>
  <w:style w:type="character" w:customStyle="1" w:styleId="ListLabel88">
    <w:name w:val="ListLabel 88"/>
    <w:qFormat/>
    <w:rPr>
      <w:rFonts w:eastAsia="Arial" w:cs="Arial"/>
    </w:rPr>
  </w:style>
  <w:style w:type="character" w:customStyle="1" w:styleId="ListLabel89">
    <w:name w:val="ListLabel 89"/>
    <w:qFormat/>
    <w:rPr>
      <w:rFonts w:eastAsia="Arial" w:cs="Arial"/>
    </w:rPr>
  </w:style>
  <w:style w:type="character" w:customStyle="1" w:styleId="ListLabel90">
    <w:name w:val="ListLabel 90"/>
    <w:qFormat/>
    <w:rPr>
      <w:rFonts w:ascii="Helvetica" w:hAnsi="Helvetica"/>
      <w:color w:val="666666"/>
      <w:sz w:val="16"/>
      <w:szCs w:val="16"/>
    </w:rPr>
  </w:style>
  <w:style w:type="character" w:customStyle="1" w:styleId="ListLabel91">
    <w:name w:val="ListLabel 91"/>
    <w:qFormat/>
    <w:rPr>
      <w:rFonts w:ascii="Helvetica" w:hAnsi="Helvetica" w:cs="Symbol"/>
      <w:sz w:val="2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Arial"/>
      <w:sz w:val="20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Arial"/>
      <w:sz w:val="20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Arial"/>
      <w:sz w:val="20"/>
    </w:rPr>
  </w:style>
  <w:style w:type="character" w:customStyle="1" w:styleId="ListLabel119">
    <w:name w:val="ListLabel 119"/>
    <w:qFormat/>
    <w:rPr>
      <w:rFonts w:cs="Arial"/>
    </w:rPr>
  </w:style>
  <w:style w:type="character" w:customStyle="1" w:styleId="ListLabel120">
    <w:name w:val="ListLabel 120"/>
    <w:qFormat/>
    <w:rPr>
      <w:rFonts w:cs="Arial"/>
    </w:rPr>
  </w:style>
  <w:style w:type="character" w:customStyle="1" w:styleId="ListLabel121">
    <w:name w:val="ListLabel 121"/>
    <w:qFormat/>
    <w:rPr>
      <w:rFonts w:cs="Arial"/>
    </w:rPr>
  </w:style>
  <w:style w:type="character" w:customStyle="1" w:styleId="ListLabel122">
    <w:name w:val="ListLabel 122"/>
    <w:qFormat/>
    <w:rPr>
      <w:rFonts w:cs="Arial"/>
    </w:rPr>
  </w:style>
  <w:style w:type="character" w:customStyle="1" w:styleId="ListLabel123">
    <w:name w:val="ListLabel 123"/>
    <w:qFormat/>
    <w:rPr>
      <w:rFonts w:cs="Arial"/>
    </w:rPr>
  </w:style>
  <w:style w:type="character" w:customStyle="1" w:styleId="ListLabel124">
    <w:name w:val="ListLabel 124"/>
    <w:qFormat/>
    <w:rPr>
      <w:rFonts w:cs="Arial"/>
    </w:rPr>
  </w:style>
  <w:style w:type="character" w:customStyle="1" w:styleId="ListLabel125">
    <w:name w:val="ListLabel 125"/>
    <w:qFormat/>
    <w:rPr>
      <w:rFonts w:cs="Arial"/>
    </w:rPr>
  </w:style>
  <w:style w:type="character" w:customStyle="1" w:styleId="ListLabel126">
    <w:name w:val="ListLabel 126"/>
    <w:qFormat/>
    <w:rPr>
      <w:rFonts w:cs="Arial"/>
    </w:rPr>
  </w:style>
  <w:style w:type="character" w:customStyle="1" w:styleId="ListLabel127">
    <w:name w:val="ListLabel 127"/>
    <w:qFormat/>
    <w:rPr>
      <w:rFonts w:ascii="Helvetica" w:hAnsi="Helvetica" w:cs="Symbol"/>
      <w:sz w:val="20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ascii="Helvetica" w:hAnsi="Helvetica" w:cs="Symbol"/>
      <w:sz w:val="20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146">
    <w:name w:val="ListLabel 146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147">
    <w:name w:val="ListLabel 147"/>
    <w:qFormat/>
    <w:rPr>
      <w:rFonts w:ascii="Helvetica" w:hAnsi="Helvetica"/>
      <w:color w:val="666666"/>
      <w:sz w:val="16"/>
      <w:szCs w:val="16"/>
    </w:rPr>
  </w:style>
  <w:style w:type="character" w:customStyle="1" w:styleId="ListLabel148">
    <w:name w:val="ListLabel 148"/>
    <w:qFormat/>
    <w:rPr>
      <w:rFonts w:ascii="Helvetica" w:hAnsi="Helvetica" w:cs="Symbol"/>
      <w:sz w:val="20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Arial"/>
      <w:sz w:val="20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Arial"/>
      <w:sz w:val="20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Arial"/>
      <w:sz w:val="20"/>
    </w:rPr>
  </w:style>
  <w:style w:type="character" w:customStyle="1" w:styleId="ListLabel176">
    <w:name w:val="ListLabel 176"/>
    <w:qFormat/>
    <w:rPr>
      <w:rFonts w:cs="Arial"/>
    </w:rPr>
  </w:style>
  <w:style w:type="character" w:customStyle="1" w:styleId="ListLabel177">
    <w:name w:val="ListLabel 177"/>
    <w:qFormat/>
    <w:rPr>
      <w:rFonts w:cs="Arial"/>
    </w:rPr>
  </w:style>
  <w:style w:type="character" w:customStyle="1" w:styleId="ListLabel178">
    <w:name w:val="ListLabel 178"/>
    <w:qFormat/>
    <w:rPr>
      <w:rFonts w:cs="Arial"/>
    </w:rPr>
  </w:style>
  <w:style w:type="character" w:customStyle="1" w:styleId="ListLabel179">
    <w:name w:val="ListLabel 179"/>
    <w:qFormat/>
    <w:rPr>
      <w:rFonts w:cs="Arial"/>
    </w:rPr>
  </w:style>
  <w:style w:type="character" w:customStyle="1" w:styleId="ListLabel180">
    <w:name w:val="ListLabel 180"/>
    <w:qFormat/>
    <w:rPr>
      <w:rFonts w:cs="Arial"/>
    </w:rPr>
  </w:style>
  <w:style w:type="character" w:customStyle="1" w:styleId="ListLabel181">
    <w:name w:val="ListLabel 181"/>
    <w:qFormat/>
    <w:rPr>
      <w:rFonts w:cs="Arial"/>
    </w:rPr>
  </w:style>
  <w:style w:type="character" w:customStyle="1" w:styleId="ListLabel182">
    <w:name w:val="ListLabel 182"/>
    <w:qFormat/>
    <w:rPr>
      <w:rFonts w:cs="Arial"/>
    </w:rPr>
  </w:style>
  <w:style w:type="character" w:customStyle="1" w:styleId="ListLabel183">
    <w:name w:val="ListLabel 183"/>
    <w:qFormat/>
    <w:rPr>
      <w:rFonts w:cs="Arial"/>
    </w:rPr>
  </w:style>
  <w:style w:type="character" w:customStyle="1" w:styleId="ListLabel184">
    <w:name w:val="ListLabel 184"/>
    <w:qFormat/>
    <w:rPr>
      <w:rFonts w:ascii="Helvetica" w:hAnsi="Helvetica" w:cs="Symbol"/>
      <w:sz w:val="20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ascii="Helvetica" w:hAnsi="Helvetica" w:cs="Symbol"/>
      <w:sz w:val="20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203">
    <w:name w:val="ListLabel 203"/>
    <w:qFormat/>
    <w:rPr>
      <w:rFonts w:ascii="Helvetica" w:hAnsi="Helvetica"/>
      <w:color w:val="666666"/>
      <w:sz w:val="16"/>
      <w:szCs w:val="16"/>
    </w:rPr>
  </w:style>
  <w:style w:type="character" w:customStyle="1" w:styleId="ListLabel204">
    <w:name w:val="ListLabel 204"/>
    <w:qFormat/>
    <w:rPr>
      <w:rFonts w:ascii="Helvetica" w:hAnsi="Helvetica"/>
      <w:color w:val="666666"/>
      <w:sz w:val="16"/>
      <w:szCs w:val="16"/>
    </w:rPr>
  </w:style>
  <w:style w:type="character" w:customStyle="1" w:styleId="ListLabel205">
    <w:name w:val="ListLabel 205"/>
    <w:qFormat/>
    <w:rPr>
      <w:rFonts w:ascii="Helvetica" w:hAnsi="Helvetica"/>
      <w:color w:val="181D27"/>
      <w:sz w:val="20"/>
      <w:szCs w:val="20"/>
    </w:rPr>
  </w:style>
  <w:style w:type="character" w:customStyle="1" w:styleId="ListLabel206">
    <w:name w:val="ListLabel 206"/>
    <w:qFormat/>
    <w:rPr>
      <w:rFonts w:ascii="Helvetica" w:hAnsi="Helvetica"/>
      <w:color w:val="181D27"/>
      <w:sz w:val="20"/>
      <w:szCs w:val="20"/>
    </w:rPr>
  </w:style>
  <w:style w:type="character" w:customStyle="1" w:styleId="ListLabel207">
    <w:name w:val="ListLabel 207"/>
    <w:qFormat/>
    <w:rPr>
      <w:rFonts w:ascii="Helvetica" w:hAnsi="Helvetica"/>
      <w:color w:val="666666"/>
      <w:sz w:val="16"/>
      <w:szCs w:val="16"/>
    </w:rPr>
  </w:style>
  <w:style w:type="character" w:customStyle="1" w:styleId="ListLabel208">
    <w:name w:val="ListLabel 208"/>
    <w:qFormat/>
    <w:rPr>
      <w:rFonts w:ascii="Times New Roman" w:hAnsi="Times New Roman"/>
      <w:color w:val="181D27"/>
      <w:sz w:val="20"/>
      <w:szCs w:val="20"/>
    </w:rPr>
  </w:style>
  <w:style w:type="character" w:customStyle="1" w:styleId="ListLabel209">
    <w:name w:val="ListLabel 209"/>
    <w:qFormat/>
    <w:rPr>
      <w:rFonts w:ascii="Helvetica" w:hAnsi="Helvetica"/>
      <w:color w:val="666666"/>
      <w:sz w:val="16"/>
      <w:szCs w:val="16"/>
    </w:rPr>
  </w:style>
  <w:style w:type="character" w:customStyle="1" w:styleId="ListLabel210">
    <w:name w:val="ListLabel 210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11">
    <w:name w:val="ListLabel 211"/>
    <w:qFormat/>
    <w:rPr>
      <w:rFonts w:ascii="Helvetica" w:hAnsi="Helvetica"/>
      <w:color w:val="666666"/>
      <w:sz w:val="16"/>
      <w:szCs w:val="16"/>
    </w:rPr>
  </w:style>
  <w:style w:type="character" w:customStyle="1" w:styleId="a8">
    <w:name w:val="Маркеры списка"/>
    <w:qFormat/>
    <w:rPr>
      <w:rFonts w:ascii="OpenSymbol" w:eastAsia="OpenSymbol" w:hAnsi="OpenSymbol" w:cs="OpenSymbol"/>
    </w:rPr>
  </w:style>
  <w:style w:type="character" w:customStyle="1" w:styleId="ListLabel212">
    <w:name w:val="ListLabel 212"/>
    <w:qFormat/>
    <w:rPr>
      <w:rFonts w:ascii="Times New Roman" w:hAnsi="Times New Roman" w:cs="OpenSymbol"/>
      <w:b w:val="0"/>
      <w:sz w:val="20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22">
    <w:name w:val="ListLabel 222"/>
    <w:qFormat/>
    <w:rPr>
      <w:rFonts w:ascii="Helvetica" w:hAnsi="Helvetica"/>
      <w:color w:val="666666"/>
      <w:sz w:val="16"/>
      <w:szCs w:val="16"/>
    </w:rPr>
  </w:style>
  <w:style w:type="character" w:customStyle="1" w:styleId="ListLabel223">
    <w:name w:val="ListLabel 223"/>
    <w:qFormat/>
    <w:rPr>
      <w:rFonts w:ascii="Times New Roman" w:hAnsi="Times New Roman" w:cs="OpenSymbol"/>
      <w:b w:val="0"/>
      <w:sz w:val="20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33">
    <w:name w:val="ListLabel 233"/>
    <w:qFormat/>
    <w:rPr>
      <w:rFonts w:ascii="Helvetica" w:hAnsi="Helvetica"/>
      <w:color w:val="666666"/>
      <w:sz w:val="16"/>
      <w:szCs w:val="16"/>
    </w:rPr>
  </w:style>
  <w:style w:type="character" w:customStyle="1" w:styleId="ListLabel234">
    <w:name w:val="ListLabel 234"/>
    <w:qFormat/>
    <w:rPr>
      <w:rFonts w:ascii="Times New Roman" w:hAnsi="Times New Roman" w:cs="OpenSymbol"/>
      <w:b w:val="0"/>
      <w:sz w:val="20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44">
    <w:name w:val="ListLabel 244"/>
    <w:qFormat/>
    <w:rPr>
      <w:b w:val="0"/>
      <w:bCs w:val="0"/>
      <w:sz w:val="20"/>
      <w:szCs w:val="20"/>
    </w:rPr>
  </w:style>
  <w:style w:type="character" w:customStyle="1" w:styleId="ListLabel245">
    <w:name w:val="ListLabel 245"/>
    <w:qFormat/>
    <w:rPr>
      <w:rFonts w:ascii="Helvetica" w:hAnsi="Helvetica"/>
      <w:color w:val="666666"/>
      <w:sz w:val="16"/>
      <w:szCs w:val="16"/>
    </w:rPr>
  </w:style>
  <w:style w:type="character" w:customStyle="1" w:styleId="ListLabel246">
    <w:name w:val="ListLabel 246"/>
    <w:qFormat/>
    <w:rPr>
      <w:rFonts w:ascii="Times New Roman" w:hAnsi="Times New Roman" w:cs="OpenSymbol"/>
      <w:b w:val="0"/>
      <w:sz w:val="20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56">
    <w:name w:val="ListLabel 256"/>
    <w:qFormat/>
    <w:rPr>
      <w:b w:val="0"/>
      <w:bCs w:val="0"/>
      <w:sz w:val="20"/>
      <w:szCs w:val="20"/>
    </w:rPr>
  </w:style>
  <w:style w:type="character" w:customStyle="1" w:styleId="ListLabel257">
    <w:name w:val="ListLabel 257"/>
    <w:qFormat/>
    <w:rPr>
      <w:rFonts w:ascii="Helvetica" w:hAnsi="Helvetica"/>
      <w:color w:val="666666"/>
      <w:sz w:val="16"/>
      <w:szCs w:val="16"/>
    </w:rPr>
  </w:style>
  <w:style w:type="character" w:customStyle="1" w:styleId="ListLabel258">
    <w:name w:val="ListLabel 258"/>
    <w:qFormat/>
    <w:rPr>
      <w:rFonts w:ascii="Times New Roman" w:hAnsi="Times New Roman" w:cs="OpenSymbol"/>
      <w:b w:val="0"/>
      <w:sz w:val="20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68">
    <w:name w:val="ListLabel 268"/>
    <w:qFormat/>
    <w:rPr>
      <w:b w:val="0"/>
      <w:bCs w:val="0"/>
      <w:sz w:val="20"/>
      <w:szCs w:val="20"/>
    </w:rPr>
  </w:style>
  <w:style w:type="character" w:customStyle="1" w:styleId="ListLabel269">
    <w:name w:val="ListLabel 269"/>
    <w:qFormat/>
    <w:rPr>
      <w:rFonts w:ascii="Helvetica" w:hAnsi="Helvetica"/>
      <w:color w:val="666666"/>
      <w:sz w:val="16"/>
      <w:szCs w:val="16"/>
    </w:rPr>
  </w:style>
  <w:style w:type="paragraph" w:customStyle="1" w:styleId="a3">
    <w:name w:val="Заголовок"/>
    <w:basedOn w:val="a"/>
    <w:next w:val="a9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</w:style>
  <w:style w:type="paragraph" w:customStyle="1" w:styleId="Caption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b">
    <w:name w:val="Указатель"/>
    <w:basedOn w:val="a"/>
    <w:qFormat/>
    <w:pPr>
      <w:suppressLineNumbers/>
    </w:pPr>
  </w:style>
  <w:style w:type="paragraph" w:customStyle="1" w:styleId="1">
    <w:name w:val="Название1"/>
    <w:basedOn w:val="a"/>
    <w:qFormat/>
    <w:pPr>
      <w:suppressLineNumbers/>
      <w:spacing w:before="120" w:after="120"/>
    </w:pPr>
    <w:rPr>
      <w:i/>
      <w:iCs/>
    </w:rPr>
  </w:style>
  <w:style w:type="paragraph" w:customStyle="1" w:styleId="Footer">
    <w:name w:val="Foot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uiPriority w:val="99"/>
    <w:unhideWhenUsed/>
    <w:rsid w:val="00F13567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F13567"/>
    <w:rPr>
      <w:rFonts w:ascii="Lucida Grande CY" w:hAnsi="Lucida Grande CY" w:cs="Lucida Grande CY"/>
      <w:sz w:val="18"/>
      <w:szCs w:val="18"/>
    </w:rPr>
  </w:style>
  <w:style w:type="paragraph" w:customStyle="1" w:styleId="11">
    <w:name w:val="Название11"/>
    <w:basedOn w:val="a"/>
    <w:qFormat/>
    <w:pPr>
      <w:ind w:left="100"/>
      <w:jc w:val="center"/>
    </w:pPr>
    <w:rPr>
      <w:rFonts w:ascii="Arial Narrow" w:hAnsi="Arial Narrow"/>
      <w:b/>
      <w:bCs/>
      <w:color w:val="FF0000"/>
      <w:sz w:val="48"/>
      <w:szCs w:val="48"/>
    </w:rPr>
  </w:style>
  <w:style w:type="paragraph" w:styleId="ad">
    <w:name w:val="List Paragraph"/>
    <w:basedOn w:val="a"/>
    <w:qFormat/>
    <w:pPr>
      <w:spacing w:after="200"/>
      <w:ind w:left="720"/>
      <w:contextualSpacing/>
    </w:pPr>
  </w:style>
  <w:style w:type="paragraph" w:styleId="3">
    <w:name w:val="Body Text Indent 3"/>
    <w:basedOn w:val="a"/>
    <w:qFormat/>
    <w:pPr>
      <w:ind w:left="-540"/>
      <w:jc w:val="both"/>
    </w:pPr>
    <w:rPr>
      <w:rFonts w:ascii="Times New Roman" w:hAnsi="Times New Roman" w:cs="Times New Roman"/>
      <w:iCs/>
    </w:rPr>
  </w:style>
  <w:style w:type="paragraph" w:styleId="ae">
    <w:name w:val="Block Text"/>
    <w:basedOn w:val="a"/>
    <w:qFormat/>
    <w:pPr>
      <w:ind w:left="113" w:right="-57"/>
      <w:jc w:val="both"/>
    </w:pPr>
    <w:rPr>
      <w:rFonts w:ascii="Times New Roman" w:hAnsi="Times New Roman" w:cs="Times New Roman"/>
    </w:rPr>
  </w:style>
  <w:style w:type="paragraph" w:styleId="af">
    <w:name w:val="Normal (Web)"/>
    <w:basedOn w:val="a"/>
    <w:uiPriority w:val="99"/>
    <w:unhideWhenUsed/>
    <w:qFormat/>
    <w:rsid w:val="00EA10DC"/>
    <w:pPr>
      <w:widowControl/>
      <w:suppressAutoHyphens w:val="0"/>
      <w:spacing w:beforeAutospacing="1" w:afterAutospacing="1"/>
    </w:pPr>
    <w:rPr>
      <w:rFonts w:ascii="Times" w:hAnsi="Times" w:cs="Times New Roman"/>
      <w:sz w:val="20"/>
      <w:szCs w:val="20"/>
      <w:lang w:eastAsia="ru-RU" w:bidi="ar-SA"/>
    </w:rPr>
  </w:style>
  <w:style w:type="paragraph" w:customStyle="1" w:styleId="LO-normal">
    <w:name w:val="LO-normal"/>
    <w:qFormat/>
    <w:rsid w:val="0054782A"/>
    <w:rPr>
      <w:rFonts w:ascii="Times New Roman" w:eastAsia="Times New Roman" w:hAnsi="Times New Roman" w:cs="Times New Roman"/>
      <w:color w:val="00000A"/>
      <w:sz w:val="24"/>
      <w:lang w:eastAsia="ru-RU" w:bidi="ar-SA"/>
    </w:rPr>
  </w:style>
  <w:style w:type="numbering" w:customStyle="1" w:styleId="WW8Num3">
    <w:name w:val="WW8Num3"/>
    <w:qFormat/>
  </w:style>
  <w:style w:type="character" w:customStyle="1" w:styleId="40">
    <w:name w:val="Заголовок 4 Знак"/>
    <w:basedOn w:val="a0"/>
    <w:link w:val="4"/>
    <w:uiPriority w:val="9"/>
    <w:rsid w:val="00CC01E4"/>
    <w:rPr>
      <w:rFonts w:ascii="Times" w:hAnsi="Times"/>
      <w:b/>
      <w:bCs/>
      <w:sz w:val="24"/>
      <w:lang w:eastAsia="ru-RU" w:bidi="ar-SA"/>
    </w:rPr>
  </w:style>
  <w:style w:type="character" w:styleId="af0">
    <w:name w:val="Hyperlink"/>
    <w:basedOn w:val="a0"/>
    <w:uiPriority w:val="99"/>
    <w:unhideWhenUsed/>
    <w:rsid w:val="00CC01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color w:val="00000A"/>
      <w:sz w:val="24"/>
    </w:rPr>
  </w:style>
  <w:style w:type="paragraph" w:styleId="4">
    <w:name w:val="heading 4"/>
    <w:basedOn w:val="a"/>
    <w:link w:val="40"/>
    <w:uiPriority w:val="9"/>
    <w:qFormat/>
    <w:rsid w:val="00CC01E4"/>
    <w:pPr>
      <w:widowControl/>
      <w:suppressAutoHyphens w:val="0"/>
      <w:spacing w:before="100" w:beforeAutospacing="1" w:after="100" w:afterAutospacing="1"/>
      <w:outlineLvl w:val="3"/>
    </w:pPr>
    <w:rPr>
      <w:rFonts w:ascii="Times" w:hAnsi="Times"/>
      <w:b/>
      <w:bCs/>
      <w:color w:val="auto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qFormat/>
    <w:pPr>
      <w:outlineLvl w:val="0"/>
    </w:pPr>
    <w:rPr>
      <w:b/>
      <w:bCs/>
      <w:sz w:val="36"/>
      <w:szCs w:val="36"/>
    </w:rPr>
  </w:style>
  <w:style w:type="paragraph" w:customStyle="1" w:styleId="Heading2">
    <w:name w:val="Heading 2"/>
    <w:basedOn w:val="a"/>
    <w:qFormat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customStyle="1" w:styleId="Heading4">
    <w:name w:val="Heading 4"/>
    <w:basedOn w:val="a3"/>
    <w:qFormat/>
    <w:pPr>
      <w:numPr>
        <w:ilvl w:val="3"/>
        <w:numId w:val="1"/>
      </w:numPr>
      <w:spacing w:before="120"/>
      <w:outlineLvl w:val="3"/>
    </w:pPr>
    <w:rPr>
      <w:rFonts w:ascii="Liberation Serif" w:eastAsia="Noto Sans CJK SC Regular" w:hAnsi="Liberation Serif" w:cs="Lohit Devanagari"/>
      <w:b/>
      <w:bCs/>
      <w:sz w:val="24"/>
      <w:szCs w:val="24"/>
    </w:rPr>
  </w:style>
  <w:style w:type="paragraph" w:customStyle="1" w:styleId="Heading5">
    <w:name w:val="Heading 5"/>
    <w:basedOn w:val="a"/>
    <w:qFormat/>
    <w:pPr>
      <w:keepNext/>
      <w:shd w:val="clear" w:color="auto" w:fill="FFFFFF"/>
      <w:jc w:val="center"/>
      <w:outlineLvl w:val="4"/>
    </w:pPr>
    <w:rPr>
      <w:b/>
      <w:bCs/>
      <w:i/>
      <w:iCs/>
      <w:color w:val="000000"/>
      <w:spacing w:val="-10"/>
      <w:sz w:val="40"/>
      <w:szCs w:val="40"/>
    </w:rPr>
  </w:style>
  <w:style w:type="character" w:customStyle="1" w:styleId="a4">
    <w:name w:val="Верхний колонтитул Знак"/>
    <w:basedOn w:val="a0"/>
    <w:uiPriority w:val="99"/>
    <w:qFormat/>
    <w:rsid w:val="00F13567"/>
  </w:style>
  <w:style w:type="character" w:customStyle="1" w:styleId="a5">
    <w:name w:val="Текст выноски Знак"/>
    <w:basedOn w:val="a0"/>
    <w:uiPriority w:val="99"/>
    <w:semiHidden/>
    <w:qFormat/>
    <w:rsid w:val="00F13567"/>
    <w:rPr>
      <w:rFonts w:ascii="Lucida Grande CY" w:hAnsi="Lucida Grande CY" w:cs="Lucida Grande CY"/>
      <w:sz w:val="18"/>
      <w:szCs w:val="18"/>
    </w:rPr>
  </w:style>
  <w:style w:type="character" w:customStyle="1" w:styleId="-">
    <w:name w:val="Интернет-ссылка"/>
    <w:basedOn w:val="a0"/>
    <w:uiPriority w:val="99"/>
    <w:semiHidden/>
    <w:unhideWhenUsed/>
    <w:rsid w:val="00757122"/>
    <w:rPr>
      <w:color w:val="0000FF"/>
      <w:u w:val="single"/>
    </w:rPr>
  </w:style>
  <w:style w:type="character" w:customStyle="1" w:styleId="5">
    <w:name w:val="Заголовок 5 Знак"/>
    <w:qFormat/>
    <w:rPr>
      <w:rFonts w:ascii="Verdana" w:eastAsia="Arial Unicode MS" w:hAnsi="Verdana" w:cs="Arial Unicode MS"/>
      <w:b/>
      <w:sz w:val="18"/>
      <w:szCs w:val="24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WW8Num3z0">
    <w:name w:val="WW8Num3z0"/>
    <w:qFormat/>
    <w:rPr>
      <w:rFonts w:ascii="Helvetica" w:eastAsia="Times New Roman" w:hAnsi="Helvetica" w:cs="Helvetica Neue"/>
      <w:b w:val="0"/>
      <w:i w:val="0"/>
      <w:sz w:val="21"/>
      <w:szCs w:val="21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ListLabel27">
    <w:name w:val="ListLabel 27"/>
    <w:qFormat/>
    <w:rPr>
      <w:rFonts w:cs="Helvetica"/>
      <w:b w:val="0"/>
      <w:i w:val="0"/>
      <w:sz w:val="21"/>
      <w:szCs w:val="21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styleId="a6">
    <w:name w:val="Emphasis"/>
    <w:basedOn w:val="a0"/>
    <w:uiPriority w:val="20"/>
    <w:qFormat/>
    <w:rsid w:val="00C57B20"/>
    <w:rPr>
      <w:i/>
      <w:iCs/>
    </w:rPr>
  </w:style>
  <w:style w:type="character" w:styleId="a7">
    <w:name w:val="Strong"/>
    <w:basedOn w:val="a0"/>
    <w:uiPriority w:val="22"/>
    <w:qFormat/>
    <w:rsid w:val="00C57B20"/>
    <w:rPr>
      <w:b/>
      <w:bCs/>
    </w:rPr>
  </w:style>
  <w:style w:type="character" w:customStyle="1" w:styleId="apple-converted-space">
    <w:name w:val="apple-converted-space"/>
    <w:basedOn w:val="a0"/>
    <w:qFormat/>
    <w:rsid w:val="00C57B20"/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u w:val="none"/>
    </w:rPr>
  </w:style>
  <w:style w:type="character" w:customStyle="1" w:styleId="ListLabel71">
    <w:name w:val="ListLabel 71"/>
    <w:qFormat/>
    <w:rPr>
      <w:u w:val="none"/>
    </w:rPr>
  </w:style>
  <w:style w:type="character" w:customStyle="1" w:styleId="ListLabel72">
    <w:name w:val="ListLabel 72"/>
    <w:qFormat/>
    <w:rPr>
      <w:u w:val="none"/>
    </w:rPr>
  </w:style>
  <w:style w:type="character" w:customStyle="1" w:styleId="ListLabel73">
    <w:name w:val="ListLabel 73"/>
    <w:qFormat/>
    <w:rPr>
      <w:u w:val="none"/>
    </w:rPr>
  </w:style>
  <w:style w:type="character" w:customStyle="1" w:styleId="ListLabel74">
    <w:name w:val="ListLabel 74"/>
    <w:qFormat/>
    <w:rPr>
      <w:u w:val="none"/>
    </w:rPr>
  </w:style>
  <w:style w:type="character" w:customStyle="1" w:styleId="ListLabel75">
    <w:name w:val="ListLabel 75"/>
    <w:qFormat/>
    <w:rPr>
      <w:u w:val="none"/>
    </w:rPr>
  </w:style>
  <w:style w:type="character" w:customStyle="1" w:styleId="ListLabel76">
    <w:name w:val="ListLabel 76"/>
    <w:qFormat/>
    <w:rPr>
      <w:u w:val="none"/>
    </w:rPr>
  </w:style>
  <w:style w:type="character" w:customStyle="1" w:styleId="ListLabel77">
    <w:name w:val="ListLabel 77"/>
    <w:qFormat/>
    <w:rPr>
      <w:u w:val="none"/>
    </w:rPr>
  </w:style>
  <w:style w:type="character" w:customStyle="1" w:styleId="ListLabel78">
    <w:name w:val="ListLabel 78"/>
    <w:qFormat/>
    <w:rPr>
      <w:u w:val="none"/>
    </w:rPr>
  </w:style>
  <w:style w:type="character" w:customStyle="1" w:styleId="ListLabel79">
    <w:name w:val="ListLabel 79"/>
    <w:qFormat/>
    <w:rPr>
      <w:rFonts w:ascii="Helvetica" w:eastAsia="Arial" w:hAnsi="Helvetica" w:cs="Arial"/>
      <w:sz w:val="20"/>
    </w:rPr>
  </w:style>
  <w:style w:type="character" w:customStyle="1" w:styleId="ListLabel80">
    <w:name w:val="ListLabel 80"/>
    <w:qFormat/>
    <w:rPr>
      <w:rFonts w:ascii="Helvetica" w:eastAsia="Arial" w:hAnsi="Helvetica" w:cs="Arial"/>
      <w:sz w:val="20"/>
    </w:rPr>
  </w:style>
  <w:style w:type="character" w:customStyle="1" w:styleId="ListLabel81">
    <w:name w:val="ListLabel 81"/>
    <w:qFormat/>
    <w:rPr>
      <w:rFonts w:ascii="Helvetica" w:eastAsia="Arial" w:hAnsi="Helvetica" w:cs="Arial"/>
      <w:sz w:val="20"/>
    </w:rPr>
  </w:style>
  <w:style w:type="character" w:customStyle="1" w:styleId="ListLabel82">
    <w:name w:val="ListLabel 82"/>
    <w:qFormat/>
    <w:rPr>
      <w:rFonts w:eastAsia="Arial" w:cs="Arial"/>
    </w:rPr>
  </w:style>
  <w:style w:type="character" w:customStyle="1" w:styleId="ListLabel83">
    <w:name w:val="ListLabel 83"/>
    <w:qFormat/>
    <w:rPr>
      <w:rFonts w:eastAsia="Arial" w:cs="Arial"/>
    </w:rPr>
  </w:style>
  <w:style w:type="character" w:customStyle="1" w:styleId="ListLabel84">
    <w:name w:val="ListLabel 84"/>
    <w:qFormat/>
    <w:rPr>
      <w:rFonts w:eastAsia="Arial" w:cs="Arial"/>
    </w:rPr>
  </w:style>
  <w:style w:type="character" w:customStyle="1" w:styleId="ListLabel85">
    <w:name w:val="ListLabel 85"/>
    <w:qFormat/>
    <w:rPr>
      <w:rFonts w:eastAsia="Arial" w:cs="Arial"/>
    </w:rPr>
  </w:style>
  <w:style w:type="character" w:customStyle="1" w:styleId="ListLabel86">
    <w:name w:val="ListLabel 86"/>
    <w:qFormat/>
    <w:rPr>
      <w:rFonts w:eastAsia="Arial" w:cs="Arial"/>
    </w:rPr>
  </w:style>
  <w:style w:type="character" w:customStyle="1" w:styleId="ListLabel87">
    <w:name w:val="ListLabel 87"/>
    <w:qFormat/>
    <w:rPr>
      <w:rFonts w:eastAsia="Arial" w:cs="Arial"/>
    </w:rPr>
  </w:style>
  <w:style w:type="character" w:customStyle="1" w:styleId="ListLabel88">
    <w:name w:val="ListLabel 88"/>
    <w:qFormat/>
    <w:rPr>
      <w:rFonts w:eastAsia="Arial" w:cs="Arial"/>
    </w:rPr>
  </w:style>
  <w:style w:type="character" w:customStyle="1" w:styleId="ListLabel89">
    <w:name w:val="ListLabel 89"/>
    <w:qFormat/>
    <w:rPr>
      <w:rFonts w:eastAsia="Arial" w:cs="Arial"/>
    </w:rPr>
  </w:style>
  <w:style w:type="character" w:customStyle="1" w:styleId="ListLabel90">
    <w:name w:val="ListLabel 90"/>
    <w:qFormat/>
    <w:rPr>
      <w:rFonts w:ascii="Helvetica" w:hAnsi="Helvetica"/>
      <w:color w:val="666666"/>
      <w:sz w:val="16"/>
      <w:szCs w:val="16"/>
    </w:rPr>
  </w:style>
  <w:style w:type="character" w:customStyle="1" w:styleId="ListLabel91">
    <w:name w:val="ListLabel 91"/>
    <w:qFormat/>
    <w:rPr>
      <w:rFonts w:ascii="Helvetica" w:hAnsi="Helvetica" w:cs="Symbol"/>
      <w:sz w:val="2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Arial"/>
      <w:sz w:val="20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Arial"/>
      <w:sz w:val="20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Arial"/>
      <w:sz w:val="20"/>
    </w:rPr>
  </w:style>
  <w:style w:type="character" w:customStyle="1" w:styleId="ListLabel119">
    <w:name w:val="ListLabel 119"/>
    <w:qFormat/>
    <w:rPr>
      <w:rFonts w:cs="Arial"/>
    </w:rPr>
  </w:style>
  <w:style w:type="character" w:customStyle="1" w:styleId="ListLabel120">
    <w:name w:val="ListLabel 120"/>
    <w:qFormat/>
    <w:rPr>
      <w:rFonts w:cs="Arial"/>
    </w:rPr>
  </w:style>
  <w:style w:type="character" w:customStyle="1" w:styleId="ListLabel121">
    <w:name w:val="ListLabel 121"/>
    <w:qFormat/>
    <w:rPr>
      <w:rFonts w:cs="Arial"/>
    </w:rPr>
  </w:style>
  <w:style w:type="character" w:customStyle="1" w:styleId="ListLabel122">
    <w:name w:val="ListLabel 122"/>
    <w:qFormat/>
    <w:rPr>
      <w:rFonts w:cs="Arial"/>
    </w:rPr>
  </w:style>
  <w:style w:type="character" w:customStyle="1" w:styleId="ListLabel123">
    <w:name w:val="ListLabel 123"/>
    <w:qFormat/>
    <w:rPr>
      <w:rFonts w:cs="Arial"/>
    </w:rPr>
  </w:style>
  <w:style w:type="character" w:customStyle="1" w:styleId="ListLabel124">
    <w:name w:val="ListLabel 124"/>
    <w:qFormat/>
    <w:rPr>
      <w:rFonts w:cs="Arial"/>
    </w:rPr>
  </w:style>
  <w:style w:type="character" w:customStyle="1" w:styleId="ListLabel125">
    <w:name w:val="ListLabel 125"/>
    <w:qFormat/>
    <w:rPr>
      <w:rFonts w:cs="Arial"/>
    </w:rPr>
  </w:style>
  <w:style w:type="character" w:customStyle="1" w:styleId="ListLabel126">
    <w:name w:val="ListLabel 126"/>
    <w:qFormat/>
    <w:rPr>
      <w:rFonts w:cs="Arial"/>
    </w:rPr>
  </w:style>
  <w:style w:type="character" w:customStyle="1" w:styleId="ListLabel127">
    <w:name w:val="ListLabel 127"/>
    <w:qFormat/>
    <w:rPr>
      <w:rFonts w:ascii="Helvetica" w:hAnsi="Helvetica" w:cs="Symbol"/>
      <w:sz w:val="20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ascii="Helvetica" w:hAnsi="Helvetica" w:cs="Symbol"/>
      <w:sz w:val="20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146">
    <w:name w:val="ListLabel 146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147">
    <w:name w:val="ListLabel 147"/>
    <w:qFormat/>
    <w:rPr>
      <w:rFonts w:ascii="Helvetica" w:hAnsi="Helvetica"/>
      <w:color w:val="666666"/>
      <w:sz w:val="16"/>
      <w:szCs w:val="16"/>
    </w:rPr>
  </w:style>
  <w:style w:type="character" w:customStyle="1" w:styleId="ListLabel148">
    <w:name w:val="ListLabel 148"/>
    <w:qFormat/>
    <w:rPr>
      <w:rFonts w:ascii="Helvetica" w:hAnsi="Helvetica" w:cs="Symbol"/>
      <w:sz w:val="20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Arial"/>
      <w:sz w:val="20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Arial"/>
      <w:sz w:val="20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Arial"/>
      <w:sz w:val="20"/>
    </w:rPr>
  </w:style>
  <w:style w:type="character" w:customStyle="1" w:styleId="ListLabel176">
    <w:name w:val="ListLabel 176"/>
    <w:qFormat/>
    <w:rPr>
      <w:rFonts w:cs="Arial"/>
    </w:rPr>
  </w:style>
  <w:style w:type="character" w:customStyle="1" w:styleId="ListLabel177">
    <w:name w:val="ListLabel 177"/>
    <w:qFormat/>
    <w:rPr>
      <w:rFonts w:cs="Arial"/>
    </w:rPr>
  </w:style>
  <w:style w:type="character" w:customStyle="1" w:styleId="ListLabel178">
    <w:name w:val="ListLabel 178"/>
    <w:qFormat/>
    <w:rPr>
      <w:rFonts w:cs="Arial"/>
    </w:rPr>
  </w:style>
  <w:style w:type="character" w:customStyle="1" w:styleId="ListLabel179">
    <w:name w:val="ListLabel 179"/>
    <w:qFormat/>
    <w:rPr>
      <w:rFonts w:cs="Arial"/>
    </w:rPr>
  </w:style>
  <w:style w:type="character" w:customStyle="1" w:styleId="ListLabel180">
    <w:name w:val="ListLabel 180"/>
    <w:qFormat/>
    <w:rPr>
      <w:rFonts w:cs="Arial"/>
    </w:rPr>
  </w:style>
  <w:style w:type="character" w:customStyle="1" w:styleId="ListLabel181">
    <w:name w:val="ListLabel 181"/>
    <w:qFormat/>
    <w:rPr>
      <w:rFonts w:cs="Arial"/>
    </w:rPr>
  </w:style>
  <w:style w:type="character" w:customStyle="1" w:styleId="ListLabel182">
    <w:name w:val="ListLabel 182"/>
    <w:qFormat/>
    <w:rPr>
      <w:rFonts w:cs="Arial"/>
    </w:rPr>
  </w:style>
  <w:style w:type="character" w:customStyle="1" w:styleId="ListLabel183">
    <w:name w:val="ListLabel 183"/>
    <w:qFormat/>
    <w:rPr>
      <w:rFonts w:cs="Arial"/>
    </w:rPr>
  </w:style>
  <w:style w:type="character" w:customStyle="1" w:styleId="ListLabel184">
    <w:name w:val="ListLabel 184"/>
    <w:qFormat/>
    <w:rPr>
      <w:rFonts w:ascii="Helvetica" w:hAnsi="Helvetica" w:cs="Symbol"/>
      <w:sz w:val="20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ascii="Helvetica" w:hAnsi="Helvetica" w:cs="Symbol"/>
      <w:sz w:val="20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203">
    <w:name w:val="ListLabel 203"/>
    <w:qFormat/>
    <w:rPr>
      <w:rFonts w:ascii="Helvetica" w:hAnsi="Helvetica"/>
      <w:color w:val="666666"/>
      <w:sz w:val="16"/>
      <w:szCs w:val="16"/>
    </w:rPr>
  </w:style>
  <w:style w:type="character" w:customStyle="1" w:styleId="ListLabel204">
    <w:name w:val="ListLabel 204"/>
    <w:qFormat/>
    <w:rPr>
      <w:rFonts w:ascii="Helvetica" w:hAnsi="Helvetica"/>
      <w:color w:val="666666"/>
      <w:sz w:val="16"/>
      <w:szCs w:val="16"/>
    </w:rPr>
  </w:style>
  <w:style w:type="character" w:customStyle="1" w:styleId="ListLabel205">
    <w:name w:val="ListLabel 205"/>
    <w:qFormat/>
    <w:rPr>
      <w:rFonts w:ascii="Helvetica" w:hAnsi="Helvetica"/>
      <w:color w:val="181D27"/>
      <w:sz w:val="20"/>
      <w:szCs w:val="20"/>
    </w:rPr>
  </w:style>
  <w:style w:type="character" w:customStyle="1" w:styleId="ListLabel206">
    <w:name w:val="ListLabel 206"/>
    <w:qFormat/>
    <w:rPr>
      <w:rFonts w:ascii="Helvetica" w:hAnsi="Helvetica"/>
      <w:color w:val="181D27"/>
      <w:sz w:val="20"/>
      <w:szCs w:val="20"/>
    </w:rPr>
  </w:style>
  <w:style w:type="character" w:customStyle="1" w:styleId="ListLabel207">
    <w:name w:val="ListLabel 207"/>
    <w:qFormat/>
    <w:rPr>
      <w:rFonts w:ascii="Helvetica" w:hAnsi="Helvetica"/>
      <w:color w:val="666666"/>
      <w:sz w:val="16"/>
      <w:szCs w:val="16"/>
    </w:rPr>
  </w:style>
  <w:style w:type="character" w:customStyle="1" w:styleId="ListLabel208">
    <w:name w:val="ListLabel 208"/>
    <w:qFormat/>
    <w:rPr>
      <w:rFonts w:ascii="Times New Roman" w:hAnsi="Times New Roman"/>
      <w:color w:val="181D27"/>
      <w:sz w:val="20"/>
      <w:szCs w:val="20"/>
    </w:rPr>
  </w:style>
  <w:style w:type="character" w:customStyle="1" w:styleId="ListLabel209">
    <w:name w:val="ListLabel 209"/>
    <w:qFormat/>
    <w:rPr>
      <w:rFonts w:ascii="Helvetica" w:hAnsi="Helvetica"/>
      <w:color w:val="666666"/>
      <w:sz w:val="16"/>
      <w:szCs w:val="16"/>
    </w:rPr>
  </w:style>
  <w:style w:type="character" w:customStyle="1" w:styleId="ListLabel210">
    <w:name w:val="ListLabel 210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11">
    <w:name w:val="ListLabel 211"/>
    <w:qFormat/>
    <w:rPr>
      <w:rFonts w:ascii="Helvetica" w:hAnsi="Helvetica"/>
      <w:color w:val="666666"/>
      <w:sz w:val="16"/>
      <w:szCs w:val="16"/>
    </w:rPr>
  </w:style>
  <w:style w:type="character" w:customStyle="1" w:styleId="a8">
    <w:name w:val="Маркеры списка"/>
    <w:qFormat/>
    <w:rPr>
      <w:rFonts w:ascii="OpenSymbol" w:eastAsia="OpenSymbol" w:hAnsi="OpenSymbol" w:cs="OpenSymbol"/>
    </w:rPr>
  </w:style>
  <w:style w:type="character" w:customStyle="1" w:styleId="ListLabel212">
    <w:name w:val="ListLabel 212"/>
    <w:qFormat/>
    <w:rPr>
      <w:rFonts w:ascii="Times New Roman" w:hAnsi="Times New Roman" w:cs="OpenSymbol"/>
      <w:b w:val="0"/>
      <w:sz w:val="20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22">
    <w:name w:val="ListLabel 222"/>
    <w:qFormat/>
    <w:rPr>
      <w:rFonts w:ascii="Helvetica" w:hAnsi="Helvetica"/>
      <w:color w:val="666666"/>
      <w:sz w:val="16"/>
      <w:szCs w:val="16"/>
    </w:rPr>
  </w:style>
  <w:style w:type="character" w:customStyle="1" w:styleId="ListLabel223">
    <w:name w:val="ListLabel 223"/>
    <w:qFormat/>
    <w:rPr>
      <w:rFonts w:ascii="Times New Roman" w:hAnsi="Times New Roman" w:cs="OpenSymbol"/>
      <w:b w:val="0"/>
      <w:sz w:val="20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33">
    <w:name w:val="ListLabel 233"/>
    <w:qFormat/>
    <w:rPr>
      <w:rFonts w:ascii="Helvetica" w:hAnsi="Helvetica"/>
      <w:color w:val="666666"/>
      <w:sz w:val="16"/>
      <w:szCs w:val="16"/>
    </w:rPr>
  </w:style>
  <w:style w:type="character" w:customStyle="1" w:styleId="ListLabel234">
    <w:name w:val="ListLabel 234"/>
    <w:qFormat/>
    <w:rPr>
      <w:rFonts w:ascii="Times New Roman" w:hAnsi="Times New Roman" w:cs="OpenSymbol"/>
      <w:b w:val="0"/>
      <w:sz w:val="20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44">
    <w:name w:val="ListLabel 244"/>
    <w:qFormat/>
    <w:rPr>
      <w:b w:val="0"/>
      <w:bCs w:val="0"/>
      <w:sz w:val="20"/>
      <w:szCs w:val="20"/>
    </w:rPr>
  </w:style>
  <w:style w:type="character" w:customStyle="1" w:styleId="ListLabel245">
    <w:name w:val="ListLabel 245"/>
    <w:qFormat/>
    <w:rPr>
      <w:rFonts w:ascii="Helvetica" w:hAnsi="Helvetica"/>
      <w:color w:val="666666"/>
      <w:sz w:val="16"/>
      <w:szCs w:val="16"/>
    </w:rPr>
  </w:style>
  <w:style w:type="character" w:customStyle="1" w:styleId="ListLabel246">
    <w:name w:val="ListLabel 246"/>
    <w:qFormat/>
    <w:rPr>
      <w:rFonts w:ascii="Times New Roman" w:hAnsi="Times New Roman" w:cs="OpenSymbol"/>
      <w:b w:val="0"/>
      <w:sz w:val="20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56">
    <w:name w:val="ListLabel 256"/>
    <w:qFormat/>
    <w:rPr>
      <w:b w:val="0"/>
      <w:bCs w:val="0"/>
      <w:sz w:val="20"/>
      <w:szCs w:val="20"/>
    </w:rPr>
  </w:style>
  <w:style w:type="character" w:customStyle="1" w:styleId="ListLabel257">
    <w:name w:val="ListLabel 257"/>
    <w:qFormat/>
    <w:rPr>
      <w:rFonts w:ascii="Helvetica" w:hAnsi="Helvetica"/>
      <w:color w:val="666666"/>
      <w:sz w:val="16"/>
      <w:szCs w:val="16"/>
    </w:rPr>
  </w:style>
  <w:style w:type="character" w:customStyle="1" w:styleId="ListLabel258">
    <w:name w:val="ListLabel 258"/>
    <w:qFormat/>
    <w:rPr>
      <w:rFonts w:ascii="Times New Roman" w:hAnsi="Times New Roman" w:cs="OpenSymbol"/>
      <w:b w:val="0"/>
      <w:sz w:val="20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ascii="Times New Roman" w:hAnsi="Times New Roman"/>
      <w:color w:val="00599D"/>
      <w:sz w:val="20"/>
      <w:szCs w:val="20"/>
    </w:rPr>
  </w:style>
  <w:style w:type="character" w:customStyle="1" w:styleId="ListLabel268">
    <w:name w:val="ListLabel 268"/>
    <w:qFormat/>
    <w:rPr>
      <w:b w:val="0"/>
      <w:bCs w:val="0"/>
      <w:sz w:val="20"/>
      <w:szCs w:val="20"/>
    </w:rPr>
  </w:style>
  <w:style w:type="character" w:customStyle="1" w:styleId="ListLabel269">
    <w:name w:val="ListLabel 269"/>
    <w:qFormat/>
    <w:rPr>
      <w:rFonts w:ascii="Helvetica" w:hAnsi="Helvetica"/>
      <w:color w:val="666666"/>
      <w:sz w:val="16"/>
      <w:szCs w:val="16"/>
    </w:rPr>
  </w:style>
  <w:style w:type="paragraph" w:customStyle="1" w:styleId="a3">
    <w:name w:val="Заголовок"/>
    <w:basedOn w:val="a"/>
    <w:next w:val="a9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</w:style>
  <w:style w:type="paragraph" w:customStyle="1" w:styleId="Caption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b">
    <w:name w:val="Указатель"/>
    <w:basedOn w:val="a"/>
    <w:qFormat/>
    <w:pPr>
      <w:suppressLineNumbers/>
    </w:pPr>
  </w:style>
  <w:style w:type="paragraph" w:customStyle="1" w:styleId="1">
    <w:name w:val="Название1"/>
    <w:basedOn w:val="a"/>
    <w:qFormat/>
    <w:pPr>
      <w:suppressLineNumbers/>
      <w:spacing w:before="120" w:after="120"/>
    </w:pPr>
    <w:rPr>
      <w:i/>
      <w:iCs/>
    </w:rPr>
  </w:style>
  <w:style w:type="paragraph" w:customStyle="1" w:styleId="Footer">
    <w:name w:val="Foot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uiPriority w:val="99"/>
    <w:unhideWhenUsed/>
    <w:rsid w:val="00F13567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F13567"/>
    <w:rPr>
      <w:rFonts w:ascii="Lucida Grande CY" w:hAnsi="Lucida Grande CY" w:cs="Lucida Grande CY"/>
      <w:sz w:val="18"/>
      <w:szCs w:val="18"/>
    </w:rPr>
  </w:style>
  <w:style w:type="paragraph" w:customStyle="1" w:styleId="11">
    <w:name w:val="Название11"/>
    <w:basedOn w:val="a"/>
    <w:qFormat/>
    <w:pPr>
      <w:ind w:left="100"/>
      <w:jc w:val="center"/>
    </w:pPr>
    <w:rPr>
      <w:rFonts w:ascii="Arial Narrow" w:hAnsi="Arial Narrow"/>
      <w:b/>
      <w:bCs/>
      <w:color w:val="FF0000"/>
      <w:sz w:val="48"/>
      <w:szCs w:val="48"/>
    </w:rPr>
  </w:style>
  <w:style w:type="paragraph" w:styleId="ad">
    <w:name w:val="List Paragraph"/>
    <w:basedOn w:val="a"/>
    <w:qFormat/>
    <w:pPr>
      <w:spacing w:after="200"/>
      <w:ind w:left="720"/>
      <w:contextualSpacing/>
    </w:pPr>
  </w:style>
  <w:style w:type="paragraph" w:styleId="3">
    <w:name w:val="Body Text Indent 3"/>
    <w:basedOn w:val="a"/>
    <w:qFormat/>
    <w:pPr>
      <w:ind w:left="-540"/>
      <w:jc w:val="both"/>
    </w:pPr>
    <w:rPr>
      <w:rFonts w:ascii="Times New Roman" w:hAnsi="Times New Roman" w:cs="Times New Roman"/>
      <w:iCs/>
    </w:rPr>
  </w:style>
  <w:style w:type="paragraph" w:styleId="ae">
    <w:name w:val="Block Text"/>
    <w:basedOn w:val="a"/>
    <w:qFormat/>
    <w:pPr>
      <w:ind w:left="113" w:right="-57"/>
      <w:jc w:val="both"/>
    </w:pPr>
    <w:rPr>
      <w:rFonts w:ascii="Times New Roman" w:hAnsi="Times New Roman" w:cs="Times New Roman"/>
    </w:rPr>
  </w:style>
  <w:style w:type="paragraph" w:styleId="af">
    <w:name w:val="Normal (Web)"/>
    <w:basedOn w:val="a"/>
    <w:uiPriority w:val="99"/>
    <w:unhideWhenUsed/>
    <w:qFormat/>
    <w:rsid w:val="00EA10DC"/>
    <w:pPr>
      <w:widowControl/>
      <w:suppressAutoHyphens w:val="0"/>
      <w:spacing w:beforeAutospacing="1" w:afterAutospacing="1"/>
    </w:pPr>
    <w:rPr>
      <w:rFonts w:ascii="Times" w:hAnsi="Times" w:cs="Times New Roman"/>
      <w:sz w:val="20"/>
      <w:szCs w:val="20"/>
      <w:lang w:eastAsia="ru-RU" w:bidi="ar-SA"/>
    </w:rPr>
  </w:style>
  <w:style w:type="paragraph" w:customStyle="1" w:styleId="LO-normal">
    <w:name w:val="LO-normal"/>
    <w:qFormat/>
    <w:rsid w:val="0054782A"/>
    <w:rPr>
      <w:rFonts w:ascii="Times New Roman" w:eastAsia="Times New Roman" w:hAnsi="Times New Roman" w:cs="Times New Roman"/>
      <w:color w:val="00000A"/>
      <w:sz w:val="24"/>
      <w:lang w:eastAsia="ru-RU" w:bidi="ar-SA"/>
    </w:rPr>
  </w:style>
  <w:style w:type="numbering" w:customStyle="1" w:styleId="WW8Num3">
    <w:name w:val="WW8Num3"/>
    <w:qFormat/>
  </w:style>
  <w:style w:type="character" w:customStyle="1" w:styleId="40">
    <w:name w:val="Заголовок 4 Знак"/>
    <w:basedOn w:val="a0"/>
    <w:link w:val="4"/>
    <w:uiPriority w:val="9"/>
    <w:rsid w:val="00CC01E4"/>
    <w:rPr>
      <w:rFonts w:ascii="Times" w:hAnsi="Times"/>
      <w:b/>
      <w:bCs/>
      <w:sz w:val="24"/>
      <w:lang w:eastAsia="ru-RU" w:bidi="ar-SA"/>
    </w:rPr>
  </w:style>
  <w:style w:type="character" w:styleId="af0">
    <w:name w:val="Hyperlink"/>
    <w:basedOn w:val="a0"/>
    <w:uiPriority w:val="99"/>
    <w:unhideWhenUsed/>
    <w:rsid w:val="00CC01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qscGbBFQTXk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https://drive.google.com/drive/u/1/folders/1tmWXCx5H9YQiDhaoNY0vssNitLjwHfR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http://www.altaitravel.com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</Pages>
  <Words>597</Words>
  <Characters>3403</Characters>
  <Application>Microsoft Macintosh Word</Application>
  <DocSecurity>0</DocSecurity>
  <Lines>28</Lines>
  <Paragraphs>7</Paragraphs>
  <ScaleCrop>false</ScaleCrop>
  <Company/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Karelin</dc:creator>
  <dc:description/>
  <cp:lastModifiedBy>Dmitry Karelin</cp:lastModifiedBy>
  <cp:revision>30</cp:revision>
  <dcterms:created xsi:type="dcterms:W3CDTF">2018-09-27T16:23:00Z</dcterms:created>
  <dcterms:modified xsi:type="dcterms:W3CDTF">2018-11-16T14:41:00Z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