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52BC9" w14:textId="37B61B71" w:rsidR="00BA723C" w:rsidRDefault="00443425">
      <w:pPr>
        <w:numPr>
          <w:ilvl w:val="0"/>
          <w:numId w:val="1"/>
        </w:numPr>
        <w:shd w:val="clear" w:color="auto" w:fill="FFFFFF"/>
        <w:suppressAutoHyphens w:val="0"/>
        <w:spacing w:after="15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81D27"/>
          <w:sz w:val="36"/>
          <w:szCs w:val="36"/>
        </w:rPr>
        <w:t>Таёжный</w:t>
      </w:r>
      <w:bookmarkStart w:id="0" w:name="_GoBack"/>
      <w:bookmarkEnd w:id="0"/>
    </w:p>
    <w:p w14:paraId="224DA845" w14:textId="77777777" w:rsidR="00BA723C" w:rsidRDefault="00BA723C">
      <w:pPr>
        <w:pStyle w:val="11"/>
        <w:numPr>
          <w:ilvl w:val="0"/>
          <w:numId w:val="1"/>
        </w:numPr>
        <w:jc w:val="left"/>
        <w:rPr>
          <w:rFonts w:ascii="Times New Roman" w:hAnsi="Times New Roman"/>
        </w:rPr>
      </w:pPr>
    </w:p>
    <w:p w14:paraId="183D286D" w14:textId="1D2B0D9D" w:rsidR="00BA723C" w:rsidRDefault="00E66B36">
      <w:pPr>
        <w:pStyle w:val="11"/>
        <w:numPr>
          <w:ilvl w:val="0"/>
          <w:numId w:val="1"/>
        </w:numPr>
        <w:ind w:left="454" w:firstLine="0"/>
        <w:jc w:val="left"/>
      </w:pPr>
      <w:r>
        <w:rPr>
          <w:rFonts w:ascii="Times New Roman" w:hAnsi="Times New Roman"/>
          <w:color w:val="EE3053"/>
          <w:sz w:val="20"/>
          <w:szCs w:val="20"/>
        </w:rPr>
        <w:t>Вид маршрута:</w:t>
      </w:r>
      <w:r>
        <w:rPr>
          <w:rFonts w:ascii="Times New Roman" w:hAnsi="Times New Roman"/>
          <w:color w:val="181D27"/>
          <w:sz w:val="20"/>
          <w:szCs w:val="20"/>
        </w:rPr>
        <w:t xml:space="preserve"> </w:t>
      </w:r>
      <w:r>
        <w:rPr>
          <w:rStyle w:val="5"/>
          <w:rFonts w:ascii="Times New Roman" w:hAnsi="Times New Roman"/>
          <w:bCs w:val="0"/>
          <w:color w:val="000000"/>
          <w:sz w:val="20"/>
          <w:szCs w:val="20"/>
        </w:rPr>
        <w:t>зимний лыжный тур</w:t>
      </w:r>
      <w:r w:rsidR="00A73662">
        <w:rPr>
          <w:rStyle w:val="5"/>
          <w:rFonts w:ascii="Times New Roman" w:hAnsi="Times New Roman"/>
          <w:bCs w:val="0"/>
          <w:color w:val="000000"/>
          <w:sz w:val="20"/>
          <w:szCs w:val="20"/>
        </w:rPr>
        <w:t>, экскурсионный</w:t>
      </w:r>
      <w:r>
        <w:rPr>
          <w:rFonts w:ascii="Times New Roman" w:hAnsi="Times New Roman"/>
          <w:caps/>
          <w:color w:val="00000A"/>
          <w:sz w:val="20"/>
          <w:szCs w:val="20"/>
        </w:rPr>
        <w:br/>
      </w:r>
      <w:r>
        <w:rPr>
          <w:rFonts w:ascii="Times New Roman" w:hAnsi="Times New Roman"/>
          <w:color w:val="EE3053"/>
          <w:sz w:val="20"/>
          <w:szCs w:val="20"/>
        </w:rPr>
        <w:t xml:space="preserve">Продолжительность: </w:t>
      </w:r>
      <w:r>
        <w:rPr>
          <w:rFonts w:ascii="Times New Roman" w:hAnsi="Times New Roman"/>
          <w:b w:val="0"/>
          <w:bCs w:val="0"/>
          <w:color w:val="181D27"/>
          <w:sz w:val="20"/>
          <w:szCs w:val="20"/>
        </w:rPr>
        <w:t xml:space="preserve"> 8 дней / 7 ночей</w:t>
      </w:r>
    </w:p>
    <w:p w14:paraId="7D448A67" w14:textId="6ECF445E" w:rsidR="00BA723C" w:rsidRDefault="00E66B36">
      <w:pPr>
        <w:numPr>
          <w:ilvl w:val="0"/>
          <w:numId w:val="1"/>
        </w:numPr>
        <w:shd w:val="clear" w:color="auto" w:fill="FFFFFF"/>
        <w:suppressAutoHyphens w:val="0"/>
        <w:spacing w:after="150"/>
        <w:ind w:left="454" w:firstLine="0"/>
      </w:pP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Даты старта: </w:t>
      </w:r>
      <w:r>
        <w:rPr>
          <w:rFonts w:ascii="Times New Roman" w:hAnsi="Times New Roman"/>
          <w:color w:val="181D27"/>
          <w:sz w:val="20"/>
          <w:szCs w:val="20"/>
        </w:rPr>
        <w:t xml:space="preserve">по четвергам и воскресеньям 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color w:val="EE3053"/>
          <w:sz w:val="20"/>
          <w:szCs w:val="20"/>
        </w:rPr>
        <w:t xml:space="preserve">Количество туристов: </w:t>
      </w:r>
      <w:r w:rsidR="00E1322C">
        <w:rPr>
          <w:rFonts w:ascii="Times New Roman" w:hAnsi="Times New Roman"/>
          <w:color w:val="181D27"/>
          <w:sz w:val="20"/>
          <w:szCs w:val="20"/>
        </w:rPr>
        <w:t>от 3 до 8 человек</w:t>
      </w:r>
      <w:r>
        <w:rPr>
          <w:rFonts w:ascii="Times New Roman" w:hAnsi="Times New Roman"/>
          <w:color w:val="181D27"/>
          <w:sz w:val="20"/>
          <w:szCs w:val="20"/>
        </w:rPr>
        <w:br/>
      </w:r>
      <w:r>
        <w:rPr>
          <w:rFonts w:ascii="Times New Roman" w:hAnsi="Times New Roman"/>
          <w:b/>
          <w:bCs/>
          <w:color w:val="EE3053"/>
          <w:sz w:val="20"/>
          <w:szCs w:val="20"/>
        </w:rPr>
        <w:t>Стоимость:</w:t>
      </w:r>
      <w:r>
        <w:rPr>
          <w:rFonts w:ascii="Times New Roman" w:hAnsi="Times New Roman"/>
          <w:color w:val="EE3053"/>
          <w:sz w:val="20"/>
          <w:szCs w:val="20"/>
        </w:rPr>
        <w:t xml:space="preserve"> </w:t>
      </w:r>
      <w:r>
        <w:rPr>
          <w:rFonts w:ascii="Times New Roman" w:hAnsi="Times New Roman"/>
          <w:color w:val="181D27"/>
          <w:sz w:val="20"/>
          <w:szCs w:val="20"/>
        </w:rPr>
        <w:t>64 900 руб./чел.</w:t>
      </w:r>
      <w:r>
        <w:rPr>
          <w:rFonts w:ascii="Times New Roman" w:hAnsi="Times New Roman"/>
          <w:b/>
          <w:bCs/>
          <w:color w:val="181D27"/>
          <w:sz w:val="20"/>
          <w:szCs w:val="20"/>
        </w:rPr>
        <w:t xml:space="preserve"> </w:t>
      </w:r>
    </w:p>
    <w:p w14:paraId="497E8315" w14:textId="77777777" w:rsidR="00BA723C" w:rsidRDefault="00E66B36">
      <w:pPr>
        <w:numPr>
          <w:ilvl w:val="0"/>
          <w:numId w:val="1"/>
        </w:numPr>
        <w:shd w:val="clear" w:color="auto" w:fill="FFFFFF"/>
        <w:suppressAutoHyphens w:val="0"/>
        <w:spacing w:after="150"/>
        <w:ind w:left="454" w:firstLine="0"/>
      </w:pPr>
      <w:bookmarkStart w:id="1" w:name="__DdeLink__195_2043694421"/>
      <w:r>
        <w:rPr>
          <w:rFonts w:ascii="Times New Roman" w:hAnsi="Times New Roman"/>
          <w:b/>
          <w:bCs/>
          <w:color w:val="181D27"/>
          <w:sz w:val="20"/>
          <w:szCs w:val="20"/>
        </w:rPr>
        <w:t xml:space="preserve">При бронировании до 10 декабря — </w:t>
      </w:r>
      <w:r>
        <w:rPr>
          <w:rFonts w:ascii="Times New Roman" w:hAnsi="Times New Roman"/>
          <w:b/>
          <w:bCs/>
          <w:color w:val="EE3053"/>
          <w:sz w:val="20"/>
          <w:szCs w:val="20"/>
        </w:rPr>
        <w:t>49 900руб./чел.</w:t>
      </w:r>
      <w:bookmarkEnd w:id="1"/>
    </w:p>
    <w:p w14:paraId="1577AB9A" w14:textId="77777777" w:rsidR="00BA723C" w:rsidRDefault="00BA723C">
      <w:pPr>
        <w:numPr>
          <w:ilvl w:val="0"/>
          <w:numId w:val="1"/>
        </w:numPr>
        <w:shd w:val="clear" w:color="auto" w:fill="FFFFFF"/>
        <w:suppressAutoHyphens w:val="0"/>
        <w:spacing w:after="150"/>
        <w:ind w:left="454" w:firstLine="0"/>
        <w:rPr>
          <w:rFonts w:ascii="Times New Roman" w:hAnsi="Times New Roman"/>
        </w:rPr>
      </w:pPr>
    </w:p>
    <w:p w14:paraId="2AFEE6CC" w14:textId="77777777" w:rsidR="00BA723C" w:rsidRDefault="00E66B36">
      <w:pPr>
        <w:numPr>
          <w:ilvl w:val="0"/>
          <w:numId w:val="1"/>
        </w:numPr>
        <w:shd w:val="clear" w:color="auto" w:fill="FFFFFF"/>
        <w:suppressAutoHyphens w:val="0"/>
        <w:spacing w:after="150"/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color w:val="181D27"/>
          <w:sz w:val="20"/>
          <w:szCs w:val="20"/>
        </w:rPr>
        <w:t xml:space="preserve">Этот тур придется по вкусу любителям зимних пейзажей природы. Тем, кто хочет почувствовать себя героем рассказов </w:t>
      </w:r>
      <w:r w:rsidRPr="00FF75F5">
        <w:rPr>
          <w:rFonts w:ascii="Times New Roman" w:hAnsi="Times New Roman" w:cs="Times New Roman"/>
          <w:color w:val="181D27"/>
          <w:sz w:val="20"/>
          <w:szCs w:val="20"/>
        </w:rPr>
        <w:t>Джека Лондона. Тем, кто</w:t>
      </w:r>
      <w:r>
        <w:rPr>
          <w:rFonts w:ascii="Times New Roman" w:hAnsi="Times New Roman"/>
          <w:color w:val="181D27"/>
          <w:sz w:val="20"/>
          <w:szCs w:val="20"/>
        </w:rPr>
        <w:t xml:space="preserve"> хочет максимально отключиться от городской суеты и почувствовать жизнь. Тур максимально насыщен событиями жизни в диких условиях, но не отступая от комфорта совсем, - все ночевки проводятся в подготовленных зимовьях, а питанию мы отдаем особый приоритет. Ежедневно повар готовит горячие блюда из местных животных (шурпа, супы и тд). Также в программу тура включены культурные мероприятия.</w:t>
      </w:r>
    </w:p>
    <w:p w14:paraId="0FE8EE43" w14:textId="77777777" w:rsidR="00BA723C" w:rsidRDefault="00BA723C">
      <w:pPr>
        <w:pStyle w:val="11"/>
        <w:numPr>
          <w:ilvl w:val="0"/>
          <w:numId w:val="1"/>
        </w:numPr>
        <w:ind w:left="454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7609451F" w14:textId="77777777" w:rsidR="00BA723C" w:rsidRDefault="00BA723C">
      <w:pPr>
        <w:pStyle w:val="11"/>
        <w:numPr>
          <w:ilvl w:val="0"/>
          <w:numId w:val="1"/>
        </w:numPr>
        <w:ind w:left="454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5CADACB9" w14:textId="77777777" w:rsidR="00BA723C" w:rsidRDefault="00BA723C">
      <w:pPr>
        <w:pStyle w:val="11"/>
        <w:numPr>
          <w:ilvl w:val="0"/>
          <w:numId w:val="1"/>
        </w:numPr>
        <w:ind w:left="454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0DC815CB" w14:textId="77777777" w:rsidR="00BA723C" w:rsidRDefault="00E66B36">
      <w:pPr>
        <w:pStyle w:val="11"/>
        <w:numPr>
          <w:ilvl w:val="0"/>
          <w:numId w:val="1"/>
        </w:numPr>
        <w:ind w:left="454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 w:eastAsia="ru-RU" w:bidi="ar-SA"/>
        </w:rPr>
        <w:drawing>
          <wp:inline distT="0" distB="0" distL="0" distR="0" wp14:anchorId="6EC1674F" wp14:editId="0CA53DA2">
            <wp:extent cx="2761621" cy="1960752"/>
            <wp:effectExtent l="0" t="0" r="6985" b="0"/>
            <wp:docPr id="4" name="Изображение 4" descr="Macintosh HD:Users:dmitry_karelin:Desktop:AltaiGo:PHOTO:2. Готовые снимки:ЗИМА:ТУРЫ зима:Таёжный:на сайт :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itry_karelin:Desktop:AltaiGo:PHOTO:2. Готовые снимки:ЗИМА:ТУРЫ зима:Таёжный:на сайт :Лыж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30" cy="19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noProof/>
          <w:color w:val="000000"/>
          <w:sz w:val="24"/>
          <w:szCs w:val="24"/>
          <w:lang w:val="en-US" w:eastAsia="ru-RU" w:bidi="ar-SA"/>
        </w:rPr>
        <w:drawing>
          <wp:inline distT="0" distB="0" distL="0" distR="0" wp14:anchorId="3A3A341D" wp14:editId="65EE0237">
            <wp:extent cx="2927634" cy="1961515"/>
            <wp:effectExtent l="0" t="0" r="0" b="0"/>
            <wp:docPr id="5" name="Изображение 5" descr="Macintosh HD:Users:dmitry_karelin:Desktop:AltaiGo:PHOTO:2. Готовые снимки:ЗИМА:ТУРЫ зима:Таёжный:на сайт :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itry_karelin:Desktop:AltaiGo:PHOTO:2. Готовые снимки:ЗИМА:ТУРЫ зима:Таёжный:на сайт :DSC02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77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C564" w14:textId="77777777" w:rsidR="00BA723C" w:rsidRDefault="00BA723C" w:rsidP="00E66B36">
      <w:pPr>
        <w:pStyle w:val="11"/>
        <w:ind w:left="454"/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15B97375" w14:textId="77777777" w:rsidR="00BA723C" w:rsidRDefault="00E66B36" w:rsidP="00E66B36">
      <w:pPr>
        <w:pStyle w:val="11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Программа тура</w:t>
      </w:r>
    </w:p>
    <w:p w14:paraId="068F1916" w14:textId="77777777" w:rsidR="00BA723C" w:rsidRDefault="00BA723C">
      <w:pPr>
        <w:pStyle w:val="11"/>
        <w:numPr>
          <w:ilvl w:val="0"/>
          <w:numId w:val="1"/>
        </w:numPr>
        <w:ind w:left="454" w:firstLine="0"/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3AC222B4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>1 день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44BA38B2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Встреча в аэропорту города Горно-Алтайск. Переезд до базы отдыха </w:t>
      </w:r>
      <w:r>
        <w:rPr>
          <w:rFonts w:ascii="Times New Roman" w:hAnsi="Times New Roman"/>
          <w:b/>
          <w:sz w:val="20"/>
          <w:szCs w:val="20"/>
        </w:rPr>
        <w:t>«Усадьба Ника»</w:t>
      </w:r>
      <w:r>
        <w:rPr>
          <w:rFonts w:ascii="Times New Roman" w:hAnsi="Times New Roman"/>
          <w:sz w:val="20"/>
          <w:szCs w:val="20"/>
        </w:rPr>
        <w:t xml:space="preserve"> (расстояние до базы 80 км, время в пути 1 час</w:t>
      </w:r>
      <w:r>
        <w:rPr>
          <w:rFonts w:ascii="Times New Roman" w:hAnsi="Times New Roman"/>
          <w:bCs/>
          <w:sz w:val="20"/>
          <w:szCs w:val="20"/>
        </w:rPr>
        <w:t xml:space="preserve">). </w:t>
      </w:r>
    </w:p>
    <w:p w14:paraId="371DCE52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Размещение, встреча с инструктором, обсуждение программы тура, отдых, обед в ресторане до 14.00. </w:t>
      </w:r>
    </w:p>
    <w:p w14:paraId="0D80E879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14:00</w:t>
      </w:r>
      <w:r>
        <w:rPr>
          <w:rFonts w:ascii="Times New Roman" w:hAnsi="Times New Roman"/>
          <w:b/>
          <w:color w:val="000000"/>
          <w:sz w:val="20"/>
          <w:szCs w:val="20"/>
        </w:rPr>
        <w:t>–</w:t>
      </w:r>
      <w:r>
        <w:rPr>
          <w:rFonts w:ascii="Times New Roman" w:hAnsi="Times New Roman"/>
          <w:b/>
          <w:sz w:val="20"/>
          <w:szCs w:val="20"/>
        </w:rPr>
        <w:t>17:00 Авто-пешеходная к Голубым озёрам</w:t>
      </w:r>
      <w:r>
        <w:rPr>
          <w:rFonts w:ascii="Times New Roman" w:hAnsi="Times New Roman"/>
          <w:sz w:val="20"/>
          <w:szCs w:val="20"/>
        </w:rPr>
        <w:t>. (продолжительность 3 часа)</w:t>
      </w:r>
    </w:p>
    <w:p w14:paraId="256324C7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Поездка к уникальным озёрам в районе села Аскат. Два озера в пойме реки Катунь можно увидеть только в зимние месяцы, когда уровень реки снижается и пересыхают протоки. В одной из таких проток открываются Голубые озёра. Озёра питаются родниками, поэтому вода в них не замерзает всю зиму. К услугам гостей жарко натопленная парная на берегу озёр, купание, пикник у костра (приготовленная шурпа из косули, пирог, соления, настойка, глинтвейн, чай из трав, мед).    </w:t>
      </w:r>
    </w:p>
    <w:p w14:paraId="6786B052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19:00</w:t>
      </w:r>
      <w:r>
        <w:rPr>
          <w:rFonts w:ascii="Times New Roman" w:hAnsi="Times New Roman"/>
          <w:b/>
          <w:color w:val="000000"/>
          <w:sz w:val="20"/>
          <w:szCs w:val="20"/>
        </w:rPr>
        <w:t>–</w:t>
      </w:r>
      <w:r>
        <w:rPr>
          <w:rFonts w:ascii="Times New Roman" w:hAnsi="Times New Roman"/>
          <w:b/>
          <w:sz w:val="20"/>
          <w:szCs w:val="20"/>
        </w:rPr>
        <w:t>20:00 Оздоровительные процедуры (оплачивается дополнительно):</w:t>
      </w:r>
    </w:p>
    <w:p w14:paraId="35272550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Пантовые ванны в лечебнице, время работы 08:00-20:00. Процедуры займут около одного часа. </w:t>
      </w:r>
    </w:p>
    <w:p w14:paraId="39CF3AA4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К услугам гостей: пантовые ванны, фитобочка (30-40 минут), пантовая бочка (30-40 минут), массаж (время подбирается индивидуально), грязелечение (30 минут).</w:t>
      </w:r>
    </w:p>
    <w:p w14:paraId="5E09717B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20:30 Ужин в ресторане </w:t>
      </w:r>
    </w:p>
    <w:p w14:paraId="2B535599" w14:textId="77777777" w:rsidR="00BA723C" w:rsidRDefault="00BA723C">
      <w:pPr>
        <w:numPr>
          <w:ilvl w:val="0"/>
          <w:numId w:val="1"/>
        </w:numPr>
        <w:ind w:left="454" w:firstLine="0"/>
        <w:rPr>
          <w:rFonts w:ascii="Times New Roman" w:hAnsi="Times New Roman"/>
          <w:b/>
          <w:bCs/>
          <w:sz w:val="20"/>
          <w:szCs w:val="20"/>
        </w:rPr>
      </w:pPr>
    </w:p>
    <w:p w14:paraId="3707A739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2 день</w:t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 </w:t>
      </w:r>
    </w:p>
    <w:p w14:paraId="3BA70AFA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09:00 Завтрак в ресторане </w:t>
      </w:r>
    </w:p>
    <w:p w14:paraId="125CE76C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10:00 </w:t>
      </w:r>
      <w:r>
        <w:rPr>
          <w:rFonts w:ascii="Times New Roman" w:hAnsi="Times New Roman"/>
          <w:b/>
          <w:bCs/>
          <w:sz w:val="20"/>
          <w:szCs w:val="20"/>
        </w:rPr>
        <w:t>Переезд в урочище Кудебаш (таежная заимка в отрогах хребта Иолго)</w:t>
      </w:r>
    </w:p>
    <w:p w14:paraId="1126E278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Грузим вещи во внедорожники и выезжаем на маршрут. Расстояние до заимки 28км, в пути примерно 1 час 20 минут. По пути остановка у источников под Белыми скалами. По приезду размещение в уютных кедровых </w:t>
      </w:r>
      <w:r>
        <w:rPr>
          <w:rFonts w:ascii="Times New Roman" w:hAnsi="Times New Roman"/>
          <w:sz w:val="20"/>
          <w:szCs w:val="20"/>
        </w:rPr>
        <w:lastRenderedPageBreak/>
        <w:t>домиках. Обед. Прогулка на охотничьих лыжах в окрестностях зимовья. Баня. Ужин. Вечернее мероприятие: мастер-класс по игре на варгане и шаманском бубне, изготовлению национальных оберегов из подручных материалов (кожа, нитки, камень и т.д.)</w:t>
      </w:r>
    </w:p>
    <w:p w14:paraId="1BCACCF8" w14:textId="77777777" w:rsidR="00BA723C" w:rsidRDefault="00BA723C">
      <w:pPr>
        <w:tabs>
          <w:tab w:val="left" w:pos="1160"/>
        </w:tabs>
        <w:jc w:val="both"/>
        <w:rPr>
          <w:rFonts w:ascii="Times New Roman" w:hAnsi="Times New Roman"/>
          <w:sz w:val="20"/>
          <w:szCs w:val="20"/>
        </w:rPr>
      </w:pPr>
    </w:p>
    <w:p w14:paraId="4E26027C" w14:textId="77777777" w:rsidR="00BA723C" w:rsidRDefault="00BA723C">
      <w:pPr>
        <w:tabs>
          <w:tab w:val="left" w:pos="1160"/>
        </w:tabs>
        <w:jc w:val="both"/>
        <w:rPr>
          <w:rFonts w:ascii="Times New Roman" w:hAnsi="Times New Roman"/>
          <w:sz w:val="20"/>
          <w:szCs w:val="20"/>
        </w:rPr>
      </w:pPr>
    </w:p>
    <w:p w14:paraId="233A3853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3 день</w:t>
      </w:r>
    </w:p>
    <w:p w14:paraId="0B8F8380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09:00 Завтрак </w:t>
      </w:r>
    </w:p>
    <w:p w14:paraId="1BB47395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10:00 Лыжный переход к Каракольским озёра</w:t>
      </w:r>
      <w:r>
        <w:rPr>
          <w:rFonts w:ascii="Times New Roman" w:hAnsi="Times New Roman"/>
          <w:color w:val="000000"/>
          <w:sz w:val="20"/>
          <w:szCs w:val="20"/>
        </w:rPr>
        <w:t xml:space="preserve"> (продолжительность 4-5 часов)</w:t>
      </w:r>
    </w:p>
    <w:p w14:paraId="74C2E9CD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Поход в охотничьих лыжах по прокатанной на снегоходе трассе. На себе несём только маленький рюкзачок с термосом, и фотоаппаратом. Остальной груз увозит грузовой снегоход. По пути остановка на обед.</w:t>
      </w:r>
    </w:p>
    <w:p w14:paraId="74905308" w14:textId="77777777" w:rsidR="00BA723C" w:rsidRDefault="00E66B36">
      <w:pPr>
        <w:pStyle w:val="ae"/>
        <w:numPr>
          <w:ilvl w:val="0"/>
          <w:numId w:val="1"/>
        </w:numPr>
        <w:spacing w:before="280"/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111111"/>
          <w:sz w:val="16"/>
          <w:szCs w:val="16"/>
        </w:rPr>
        <w:t xml:space="preserve">(i) Каракольские озёра </w:t>
      </w:r>
      <w:r>
        <w:rPr>
          <w:rFonts w:ascii="Times New Roman" w:hAnsi="Times New Roman"/>
          <w:i/>
          <w:color w:val="111111"/>
          <w:sz w:val="16"/>
          <w:szCs w:val="16"/>
        </w:rPr>
        <w:t>- расположены в 10 километрах от Кудебаша, в горах на высоте от 1600 до 2100 метров над уровнем моря. Каракольские озера имеют ледниково-тектоническое происхождение. Котловины озер расположены на ступенях гигантской каровой лестницы. Самое нижнее озеро находится на высоте около 1800 метров над уровнем моря, самое верхнее — почти 2100 м. Размер озер уменьшается с увеличением высоты, также как и температура воды в них. Самое большое озеро длиной 440 м и шириной 350 м имеет площадь около 12 га. Благодаря значительному перепаду высот, система Каракольских озер охватывает широкий спектр природно-климатических зон. Нижние озера окружены массивами горной кедровой тайги, выше уровня леса деревья уступают место альпийским лугам с широким разнообразием цветов, а для окрестностей небольших верхних озер характерен растительный и животный мир высокогорной тундры. В зимние месяцы озёра замерзают и покрываются толстым слоем снега.</w:t>
      </w:r>
    </w:p>
    <w:p w14:paraId="5FCE59F5" w14:textId="77777777" w:rsidR="00BA723C" w:rsidRDefault="00E66B36">
      <w:pPr>
        <w:pStyle w:val="ae"/>
        <w:numPr>
          <w:ilvl w:val="0"/>
          <w:numId w:val="1"/>
        </w:numPr>
        <w:spacing w:before="280"/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color w:val="161616"/>
        </w:rPr>
        <w:t xml:space="preserve">По приходу к Пятому озеру размещение в туристическом приюте </w:t>
      </w:r>
      <w:r>
        <w:rPr>
          <w:rFonts w:ascii="Times New Roman" w:hAnsi="Times New Roman"/>
          <w:b/>
          <w:color w:val="161616"/>
        </w:rPr>
        <w:t>Олимп</w:t>
      </w:r>
      <w:r>
        <w:rPr>
          <w:rFonts w:ascii="Times New Roman" w:hAnsi="Times New Roman"/>
          <w:color w:val="161616"/>
        </w:rPr>
        <w:t xml:space="preserve"> в деревянных домиках с печкой по 3-4 человека в домике. Баня. Ужин.</w:t>
      </w:r>
    </w:p>
    <w:p w14:paraId="0A5DF62E" w14:textId="77777777" w:rsidR="00BA723C" w:rsidRDefault="00BA723C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</w:p>
    <w:p w14:paraId="51BA04F2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4 день</w:t>
      </w:r>
    </w:p>
    <w:p w14:paraId="685CA7A1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9:00 </w:t>
      </w:r>
      <w:r>
        <w:rPr>
          <w:rFonts w:ascii="Times New Roman" w:hAnsi="Times New Roman"/>
          <w:color w:val="000000"/>
          <w:sz w:val="20"/>
          <w:szCs w:val="20"/>
        </w:rPr>
        <w:t>Завтрак</w:t>
      </w:r>
    </w:p>
    <w:p w14:paraId="4597C506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10:00 </w:t>
      </w:r>
      <w:r>
        <w:rPr>
          <w:rFonts w:ascii="Times New Roman" w:hAnsi="Times New Roman"/>
          <w:color w:val="000000"/>
          <w:sz w:val="20"/>
          <w:szCs w:val="20"/>
        </w:rPr>
        <w:t>Лыжная прогулка на перевал Багаташ</w:t>
      </w:r>
    </w:p>
    <w:p w14:paraId="6A6E427B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 xml:space="preserve">Сегодня посмотрим на панорамы зимних гор с высоты 2000м. Подъем на перевал занимает около 1 часа 30 минут, затем скатимся по плато до Замков Духов. Там отдых, обед. Возвращение – скатывание на лыжах с перевала к зимовью Олимп. </w:t>
      </w:r>
    </w:p>
    <w:p w14:paraId="22F95794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18:00 </w:t>
      </w:r>
      <w:r>
        <w:rPr>
          <w:rFonts w:ascii="Times New Roman" w:hAnsi="Times New Roman"/>
          <w:sz w:val="20"/>
          <w:szCs w:val="20"/>
        </w:rPr>
        <w:t>Баня, ужин.</w:t>
      </w:r>
    </w:p>
    <w:p w14:paraId="52A19C03" w14:textId="77777777" w:rsidR="00BA723C" w:rsidRDefault="00BA723C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  <w:bCs/>
          <w:sz w:val="20"/>
          <w:szCs w:val="20"/>
        </w:rPr>
      </w:pPr>
    </w:p>
    <w:p w14:paraId="1CEAF15D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5 день</w:t>
      </w:r>
    </w:p>
    <w:p w14:paraId="7C3A4131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09:00 </w:t>
      </w:r>
      <w:r>
        <w:rPr>
          <w:rFonts w:ascii="Times New Roman" w:hAnsi="Times New Roman"/>
          <w:sz w:val="20"/>
          <w:szCs w:val="20"/>
        </w:rPr>
        <w:t xml:space="preserve">Завтрак </w:t>
      </w:r>
    </w:p>
    <w:p w14:paraId="61E3EEC8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>10:00</w:t>
      </w:r>
      <w:r>
        <w:rPr>
          <w:rFonts w:ascii="Times New Roman" w:hAnsi="Times New Roman"/>
          <w:sz w:val="20"/>
          <w:szCs w:val="20"/>
        </w:rPr>
        <w:t xml:space="preserve"> Лыжный переход в зимовье Кудебаш.</w:t>
      </w:r>
    </w:p>
    <w:p w14:paraId="004C63C6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Путь под гору займет намного меньше времени и подарит массу приятных впечатлений от катания по диким склонам кедровой тайги. Обед в пути. По приходу баня. Ужин. Вечернее мероприятие: национальные песни, танцы, песни под гитару у очага с открытым огнём.</w:t>
      </w:r>
    </w:p>
    <w:p w14:paraId="0D9C52BD" w14:textId="77777777" w:rsidR="00BA723C" w:rsidRDefault="00BA723C">
      <w:pPr>
        <w:numPr>
          <w:ilvl w:val="0"/>
          <w:numId w:val="1"/>
        </w:numPr>
        <w:ind w:left="454" w:firstLine="0"/>
        <w:rPr>
          <w:rFonts w:ascii="Times New Roman" w:hAnsi="Times New Roman"/>
          <w:sz w:val="20"/>
          <w:szCs w:val="20"/>
        </w:rPr>
      </w:pPr>
    </w:p>
    <w:p w14:paraId="411ECBCB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6 день</w:t>
      </w:r>
    </w:p>
    <w:p w14:paraId="557CF641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09:00 </w:t>
      </w:r>
      <w:r>
        <w:rPr>
          <w:rFonts w:ascii="Times New Roman" w:hAnsi="Times New Roman"/>
          <w:sz w:val="20"/>
          <w:szCs w:val="20"/>
        </w:rPr>
        <w:t xml:space="preserve">Завтрак </w:t>
      </w:r>
    </w:p>
    <w:p w14:paraId="360000EB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>10:00</w:t>
      </w:r>
      <w:r>
        <w:rPr>
          <w:rFonts w:ascii="Times New Roman" w:hAnsi="Times New Roman"/>
          <w:sz w:val="20"/>
          <w:szCs w:val="20"/>
        </w:rPr>
        <w:t xml:space="preserve"> Переезд к месту начала маршрута – базе отдыха «Усадьба Ника».</w:t>
      </w:r>
    </w:p>
    <w:p w14:paraId="39300107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Переезд на внедорожнике по тому же пути до турбазы. Размещение в двухместных номерах категории «Стандарт» по одному человеку в номере.</w:t>
      </w:r>
    </w:p>
    <w:p w14:paraId="01A4323A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13:00–14:00 </w:t>
      </w:r>
      <w:r>
        <w:rPr>
          <w:rFonts w:ascii="Times New Roman" w:hAnsi="Times New Roman"/>
          <w:color w:val="000000"/>
          <w:sz w:val="20"/>
          <w:szCs w:val="20"/>
        </w:rPr>
        <w:t>Обед в ресторане</w:t>
      </w:r>
    </w:p>
    <w:p w14:paraId="132795E4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color w:val="000000"/>
          <w:sz w:val="20"/>
          <w:szCs w:val="20"/>
        </w:rPr>
        <w:t>14:00</w:t>
      </w:r>
      <w:bookmarkStart w:id="2" w:name="__DdeLink__1388_2147055209"/>
      <w:r>
        <w:rPr>
          <w:rFonts w:ascii="Times New Roman" w:hAnsi="Times New Roman"/>
          <w:b/>
          <w:color w:val="000000"/>
          <w:sz w:val="20"/>
          <w:szCs w:val="20"/>
        </w:rPr>
        <w:t>–</w:t>
      </w:r>
      <w:bookmarkEnd w:id="2"/>
      <w:r>
        <w:rPr>
          <w:rFonts w:ascii="Times New Roman" w:hAnsi="Times New Roman"/>
          <w:b/>
          <w:color w:val="000000"/>
          <w:sz w:val="20"/>
          <w:szCs w:val="20"/>
        </w:rPr>
        <w:t>18:00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 xml:space="preserve">оездка к горнолыжному комплексу Манжерок. Подъем на кресельном подъемнике к вершине горы Синюха. Катание на горных лыжах, сноубордах. К услугам гостей прокат снаряжения, кофейня, экстрим-парк. </w:t>
      </w:r>
    </w:p>
    <w:p w14:paraId="70AE15DB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19:00 </w:t>
      </w:r>
      <w:r>
        <w:rPr>
          <w:rFonts w:ascii="Times New Roman" w:hAnsi="Times New Roman"/>
          <w:color w:val="000000"/>
          <w:sz w:val="20"/>
          <w:szCs w:val="20"/>
        </w:rPr>
        <w:t xml:space="preserve">Ужин </w:t>
      </w:r>
      <w:r>
        <w:rPr>
          <w:rFonts w:ascii="Times New Roman" w:hAnsi="Times New Roman"/>
          <w:sz w:val="20"/>
          <w:szCs w:val="20"/>
        </w:rPr>
        <w:t xml:space="preserve">в ресторане </w:t>
      </w:r>
    </w:p>
    <w:p w14:paraId="61896995" w14:textId="77777777" w:rsidR="00BA723C" w:rsidRDefault="00BA723C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  <w:b/>
          <w:sz w:val="20"/>
          <w:szCs w:val="20"/>
        </w:rPr>
      </w:pPr>
    </w:p>
    <w:p w14:paraId="6FA45477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7 день</w:t>
      </w:r>
    </w:p>
    <w:p w14:paraId="0E49432F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 xml:space="preserve">09:00 </w:t>
      </w:r>
      <w:r>
        <w:rPr>
          <w:rFonts w:ascii="Times New Roman" w:hAnsi="Times New Roman"/>
          <w:sz w:val="20"/>
          <w:szCs w:val="20"/>
        </w:rPr>
        <w:t>Завтрак в ресторане</w:t>
      </w:r>
    </w:p>
    <w:p w14:paraId="2BA30F8F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sz w:val="20"/>
          <w:szCs w:val="20"/>
        </w:rPr>
        <w:t>10:00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– </w:t>
      </w:r>
      <w:r>
        <w:rPr>
          <w:rFonts w:ascii="Times New Roman" w:hAnsi="Times New Roman"/>
          <w:b/>
          <w:sz w:val="20"/>
          <w:szCs w:val="20"/>
        </w:rPr>
        <w:t xml:space="preserve">11:00 </w:t>
      </w:r>
      <w:r>
        <w:rPr>
          <w:rFonts w:ascii="Times New Roman" w:hAnsi="Times New Roman"/>
          <w:sz w:val="20"/>
          <w:szCs w:val="20"/>
        </w:rPr>
        <w:t>Оздоровительные процедуры:</w:t>
      </w:r>
    </w:p>
    <w:p w14:paraId="29989E3E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Пантовые ванны (1 час), фитобочка (30-40 минут), пантовая бочка (30-40 минут), массаж (время подбирается индивидуально), грязелечение (30 минут).</w:t>
      </w:r>
    </w:p>
    <w:p w14:paraId="5EFB7A54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11:00–14:00 </w:t>
      </w:r>
      <w:r>
        <w:rPr>
          <w:rFonts w:ascii="Times New Roman" w:hAnsi="Times New Roman"/>
          <w:color w:val="000000"/>
          <w:sz w:val="20"/>
          <w:szCs w:val="20"/>
        </w:rPr>
        <w:t>Поездка на экскурсию «Легенды Чемала» (продолжительность 3 часа).</w:t>
      </w:r>
    </w:p>
    <w:p w14:paraId="7090BF21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>оездка к храму на острове у Села Чемал. Прогулка по подвесному мосту над рекой Катунь, посещение православного храма на острове Патмос, прогулка по козьей тропке над Катунью к старейшей ГЭС в Сибири, построенной в 22 году на реке Чемал. Знакомство с историей храма, ГЭС и Чемальского района. Осмотр местных достопримечательностей.</w:t>
      </w:r>
    </w:p>
    <w:p w14:paraId="7C01544A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14.30–15.30 </w:t>
      </w:r>
      <w:r>
        <w:rPr>
          <w:rFonts w:ascii="Times New Roman" w:hAnsi="Times New Roman"/>
          <w:color w:val="000000"/>
          <w:sz w:val="20"/>
          <w:szCs w:val="20"/>
        </w:rPr>
        <w:t>Обед в ресторане</w:t>
      </w:r>
    </w:p>
    <w:p w14:paraId="5A0B8C19" w14:textId="77777777" w:rsidR="00BA723C" w:rsidRDefault="00E66B36">
      <w:pPr>
        <w:numPr>
          <w:ilvl w:val="0"/>
          <w:numId w:val="1"/>
        </w:numPr>
        <w:ind w:left="454" w:firstLine="0"/>
      </w:pPr>
      <w:r>
        <w:rPr>
          <w:rFonts w:ascii="Times New Roman" w:hAnsi="Times New Roman"/>
          <w:b/>
          <w:sz w:val="20"/>
          <w:szCs w:val="20"/>
        </w:rPr>
        <w:t>17:00</w:t>
      </w:r>
      <w:r>
        <w:rPr>
          <w:rFonts w:ascii="Times New Roman" w:hAnsi="Times New Roman"/>
          <w:b/>
          <w:color w:val="000000"/>
          <w:sz w:val="20"/>
          <w:szCs w:val="20"/>
        </w:rPr>
        <w:t>–</w:t>
      </w:r>
      <w:r>
        <w:rPr>
          <w:rFonts w:ascii="Times New Roman" w:hAnsi="Times New Roman"/>
          <w:b/>
          <w:sz w:val="20"/>
          <w:szCs w:val="20"/>
        </w:rPr>
        <w:t xml:space="preserve">19:00 </w:t>
      </w:r>
      <w:r>
        <w:rPr>
          <w:rFonts w:ascii="Times New Roman" w:hAnsi="Times New Roman"/>
          <w:sz w:val="20"/>
          <w:szCs w:val="20"/>
        </w:rPr>
        <w:t>Оздоровительные процедуры*:</w:t>
      </w:r>
    </w:p>
    <w:p w14:paraId="080A869C" w14:textId="77777777" w:rsidR="00BA723C" w:rsidRDefault="00E66B36">
      <w:pPr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Пантовые ванны (1 час), фитобочка (30-40 минут), пантовая бочка (30-40 минут), массаж (время подбирается индивидуально), грязелечение (30 минут).</w:t>
      </w:r>
    </w:p>
    <w:p w14:paraId="16DAB4E3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19:00 </w:t>
      </w:r>
      <w:r>
        <w:rPr>
          <w:rFonts w:ascii="Times New Roman" w:hAnsi="Times New Roman"/>
          <w:color w:val="000000"/>
          <w:sz w:val="20"/>
          <w:szCs w:val="20"/>
        </w:rPr>
        <w:t xml:space="preserve">ужин </w:t>
      </w:r>
      <w:r>
        <w:rPr>
          <w:rFonts w:ascii="Times New Roman" w:hAnsi="Times New Roman"/>
          <w:sz w:val="20"/>
          <w:szCs w:val="20"/>
        </w:rPr>
        <w:t xml:space="preserve">в ресторане </w:t>
      </w:r>
    </w:p>
    <w:p w14:paraId="5F5A345E" w14:textId="77777777" w:rsidR="00BA723C" w:rsidRDefault="00BA723C">
      <w:pPr>
        <w:tabs>
          <w:tab w:val="left" w:pos="1160"/>
        </w:tabs>
        <w:ind w:left="454"/>
        <w:jc w:val="both"/>
        <w:rPr>
          <w:rFonts w:ascii="Times New Roman" w:hAnsi="Times New Roman"/>
          <w:bCs/>
          <w:sz w:val="20"/>
          <w:szCs w:val="20"/>
        </w:rPr>
      </w:pPr>
    </w:p>
    <w:p w14:paraId="2297D411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8 день</w:t>
      </w:r>
    </w:p>
    <w:p w14:paraId="51900BEB" w14:textId="60579D56" w:rsidR="00FF75F5" w:rsidRPr="00FF75F5" w:rsidRDefault="00E66B36" w:rsidP="00FF75F5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07:30 </w:t>
      </w:r>
      <w:r>
        <w:rPr>
          <w:rFonts w:ascii="Times New Roman" w:hAnsi="Times New Roman"/>
          <w:sz w:val="20"/>
          <w:szCs w:val="20"/>
        </w:rPr>
        <w:t>выезд в аэропорт.</w:t>
      </w:r>
    </w:p>
    <w:p w14:paraId="1E262199" w14:textId="77777777" w:rsidR="00FF75F5" w:rsidRDefault="00FF75F5" w:rsidP="00FF75F5">
      <w:pPr>
        <w:tabs>
          <w:tab w:val="left" w:pos="1160"/>
        </w:tabs>
        <w:ind w:left="454"/>
        <w:rPr>
          <w:rFonts w:ascii="Times New Roman" w:hAnsi="Times New Roman"/>
        </w:rPr>
      </w:pPr>
    </w:p>
    <w:p w14:paraId="226A0C1C" w14:textId="77777777" w:rsidR="00BA723C" w:rsidRPr="00FF75F5" w:rsidRDefault="00E66B36">
      <w:pPr>
        <w:numPr>
          <w:ilvl w:val="0"/>
          <w:numId w:val="1"/>
        </w:numPr>
        <w:pBdr>
          <w:bottom w:val="single" w:sz="8" w:space="2" w:color="000001"/>
        </w:pBd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>* оплачивается дополнительно</w:t>
      </w:r>
    </w:p>
    <w:p w14:paraId="37E39B49" w14:textId="77777777" w:rsidR="00FF75F5" w:rsidRDefault="00FF75F5" w:rsidP="00FF75F5">
      <w:pPr>
        <w:pBdr>
          <w:bottom w:val="single" w:sz="8" w:space="2" w:color="000001"/>
        </w:pBdr>
        <w:tabs>
          <w:tab w:val="left" w:pos="1160"/>
        </w:tabs>
        <w:ind w:left="454"/>
        <w:jc w:val="both"/>
        <w:rPr>
          <w:rFonts w:ascii="Times New Roman" w:hAnsi="Times New Roman"/>
        </w:rPr>
      </w:pPr>
    </w:p>
    <w:p w14:paraId="1C3BDC6A" w14:textId="77777777" w:rsidR="00FF75F5" w:rsidRDefault="00FF75F5" w:rsidP="00FF75F5">
      <w:pPr>
        <w:pBdr>
          <w:bottom w:val="single" w:sz="8" w:space="2" w:color="000001"/>
        </w:pBdr>
        <w:tabs>
          <w:tab w:val="left" w:pos="1160"/>
        </w:tabs>
        <w:ind w:left="454"/>
        <w:jc w:val="both"/>
        <w:rPr>
          <w:rFonts w:ascii="Times New Roman" w:hAnsi="Times New Roman"/>
        </w:rPr>
      </w:pPr>
    </w:p>
    <w:p w14:paraId="362E2CCE" w14:textId="56DA6DEF" w:rsidR="00FF75F5" w:rsidRDefault="00A84987" w:rsidP="00FF75F5">
      <w:pPr>
        <w:pBdr>
          <w:bottom w:val="single" w:sz="8" w:space="2" w:color="000001"/>
        </w:pBdr>
        <w:tabs>
          <w:tab w:val="left" w:pos="1160"/>
        </w:tabs>
        <w:ind w:left="454"/>
        <w:jc w:val="both"/>
        <w:rPr>
          <w:rFonts w:ascii="Times New Roman" w:hAnsi="Times New Roman"/>
        </w:rPr>
      </w:pPr>
      <w:hyperlink r:id="rId11" w:history="1">
        <w:r w:rsidR="00FF75F5" w:rsidRPr="00FF75F5">
          <w:rPr>
            <w:rStyle w:val="af"/>
            <w:rFonts w:ascii="Times New Roman" w:hAnsi="Times New Roman"/>
            <w:b/>
            <w:bCs/>
            <w:sz w:val="20"/>
            <w:szCs w:val="20"/>
          </w:rPr>
          <w:t>Ссылка на фотографии к туру.</w:t>
        </w:r>
      </w:hyperlink>
    </w:p>
    <w:p w14:paraId="595F513B" w14:textId="77777777" w:rsidR="00BA723C" w:rsidRDefault="00BA723C">
      <w:pPr>
        <w:numPr>
          <w:ilvl w:val="0"/>
          <w:numId w:val="1"/>
        </w:numPr>
        <w:pBdr>
          <w:bottom w:val="single" w:sz="8" w:space="2" w:color="000001"/>
        </w:pBdr>
        <w:tabs>
          <w:tab w:val="left" w:pos="1160"/>
        </w:tabs>
        <w:ind w:left="454" w:firstLine="0"/>
        <w:jc w:val="both"/>
        <w:rPr>
          <w:rFonts w:ascii="Times New Roman" w:hAnsi="Times New Roman"/>
          <w:sz w:val="16"/>
          <w:szCs w:val="16"/>
        </w:rPr>
      </w:pPr>
    </w:p>
    <w:p w14:paraId="38BC3414" w14:textId="77777777" w:rsidR="00BA723C" w:rsidRDefault="00BA723C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  <w:b/>
          <w:sz w:val="20"/>
          <w:szCs w:val="20"/>
        </w:rPr>
      </w:pPr>
    </w:p>
    <w:p w14:paraId="2726AF78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Включено в программу:</w:t>
      </w:r>
    </w:p>
    <w:p w14:paraId="12265E05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sz w:val="20"/>
          <w:szCs w:val="20"/>
        </w:rPr>
        <w:t>- проживание в номере категории «Стандарт (двухместное размещение),</w:t>
      </w:r>
    </w:p>
    <w:p w14:paraId="64F1ADF8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sz w:val="20"/>
          <w:szCs w:val="20"/>
        </w:rPr>
        <w:t xml:space="preserve">- в случае 1-местного размещения стоимость тура составит 69 200 руб, </w:t>
      </w:r>
    </w:p>
    <w:p w14:paraId="26AC003A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Pr="00E66B36">
        <w:rPr>
          <w:rFonts w:ascii="Times New Roman" w:hAnsi="Times New Roman"/>
          <w:b/>
          <w:sz w:val="20"/>
          <w:szCs w:val="20"/>
        </w:rPr>
        <w:t>п</w:t>
      </w:r>
      <w:r>
        <w:rPr>
          <w:rFonts w:ascii="Times New Roman" w:hAnsi="Times New Roman"/>
          <w:b/>
          <w:bCs/>
          <w:color w:val="181D27"/>
          <w:sz w:val="20"/>
          <w:szCs w:val="20"/>
        </w:rPr>
        <w:t>ри бронировании до 10 декабря — 54 900руб.</w:t>
      </w:r>
    </w:p>
    <w:p w14:paraId="2F917196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- проживание в зимовье, </w:t>
      </w:r>
    </w:p>
    <w:p w14:paraId="79BF4A06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- лыжное снаряжение,</w:t>
      </w:r>
    </w:p>
    <w:p w14:paraId="3A87D3C6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- трансферы внутри маршрута, </w:t>
      </w:r>
    </w:p>
    <w:p w14:paraId="07D415B2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- обслуживание гида-инструктора, </w:t>
      </w:r>
    </w:p>
    <w:p w14:paraId="6E50FB11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- баня по программе, </w:t>
      </w:r>
    </w:p>
    <w:p w14:paraId="33BCBE3A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- трёхразовое питание, </w:t>
      </w:r>
    </w:p>
    <w:p w14:paraId="6ADA8512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sz w:val="20"/>
          <w:szCs w:val="20"/>
        </w:rPr>
        <w:t>- экскурсионная программа.</w:t>
      </w:r>
    </w:p>
    <w:p w14:paraId="5C2FE0C0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jc w:val="both"/>
      </w:pPr>
      <w:r>
        <w:rPr>
          <w:rFonts w:ascii="Times New Roman" w:hAnsi="Times New Roman"/>
          <w:color w:val="181D27"/>
          <w:sz w:val="20"/>
          <w:szCs w:val="20"/>
        </w:rPr>
        <w:t xml:space="preserve">  </w:t>
      </w:r>
    </w:p>
    <w:p w14:paraId="33CDFE17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Не включено в программу:</w:t>
      </w:r>
    </w:p>
    <w:p w14:paraId="0099981E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- авиаперелет,</w:t>
      </w:r>
    </w:p>
    <w:p w14:paraId="1F6D6F9F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</w:pPr>
      <w:r>
        <w:rPr>
          <w:rFonts w:ascii="Times New Roman" w:hAnsi="Times New Roman"/>
          <w:color w:val="181D27"/>
          <w:sz w:val="20"/>
          <w:szCs w:val="20"/>
        </w:rPr>
        <w:t xml:space="preserve"> (по желанию гостей оформляется на месте за дополнительную плату), </w:t>
      </w:r>
    </w:p>
    <w:p w14:paraId="445FED7F" w14:textId="77777777" w:rsidR="00BA723C" w:rsidRDefault="00E66B36">
      <w:pPr>
        <w:pStyle w:val="ac"/>
        <w:numPr>
          <w:ilvl w:val="0"/>
          <w:numId w:val="1"/>
        </w:numPr>
        <w:ind w:left="454" w:firstLine="0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- трансфер до Новосибирска/Барналуа/Бийска (доплата осуществляется согласно тарифам на трансфер и зависит от размера группы),</w:t>
      </w:r>
    </w:p>
    <w:p w14:paraId="2F26F219" w14:textId="77777777" w:rsidR="00BA723C" w:rsidRDefault="00E66B36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- оздоровительные услуги.</w:t>
      </w:r>
    </w:p>
    <w:p w14:paraId="042279DC" w14:textId="77777777" w:rsidR="00BA723C" w:rsidRDefault="00BA723C">
      <w:pPr>
        <w:pStyle w:val="ac"/>
        <w:numPr>
          <w:ilvl w:val="0"/>
          <w:numId w:val="1"/>
        </w:numPr>
        <w:ind w:left="454" w:firstLine="0"/>
        <w:rPr>
          <w:rFonts w:ascii="Times New Roman" w:hAnsi="Times New Roman"/>
          <w:bCs/>
          <w:sz w:val="20"/>
          <w:szCs w:val="20"/>
        </w:rPr>
      </w:pPr>
    </w:p>
    <w:p w14:paraId="39A9990E" w14:textId="77777777" w:rsidR="00BA723C" w:rsidRDefault="00BA723C">
      <w:pPr>
        <w:pStyle w:val="ac"/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  <w:sz w:val="20"/>
          <w:szCs w:val="20"/>
        </w:rPr>
      </w:pPr>
    </w:p>
    <w:p w14:paraId="3A618767" w14:textId="77777777" w:rsidR="00BA723C" w:rsidRDefault="00E66B36">
      <w:pPr>
        <w:numPr>
          <w:ilvl w:val="0"/>
          <w:numId w:val="1"/>
        </w:numPr>
        <w:tabs>
          <w:tab w:val="left" w:pos="1160"/>
        </w:tabs>
        <w:ind w:left="454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Информация:</w:t>
      </w:r>
    </w:p>
    <w:p w14:paraId="4A9441AD" w14:textId="77777777" w:rsidR="00BA723C" w:rsidRDefault="00E66B36">
      <w:pPr>
        <w:numPr>
          <w:ilvl w:val="0"/>
          <w:numId w:val="1"/>
        </w:numPr>
        <w:ind w:left="454" w:firstLine="0"/>
      </w:pPr>
      <w:r>
        <w:rPr>
          <w:rFonts w:ascii="Times New Roman" w:hAnsi="Times New Roman"/>
          <w:sz w:val="20"/>
          <w:szCs w:val="20"/>
        </w:rPr>
        <w:t xml:space="preserve">Время в Горно-Алтайске:  Мск +4 часа </w:t>
      </w:r>
      <w:r>
        <w:rPr>
          <w:rFonts w:ascii="Times New Roman" w:hAnsi="Times New Roman"/>
          <w:sz w:val="20"/>
          <w:szCs w:val="20"/>
        </w:rPr>
        <w:br/>
        <w:t>Среднее время полета Москва: Горно - Алтайск 04:20</w:t>
      </w:r>
      <w:r>
        <w:rPr>
          <w:rFonts w:ascii="Times New Roman" w:hAnsi="Times New Roman"/>
          <w:sz w:val="20"/>
          <w:szCs w:val="20"/>
        </w:rPr>
        <w:br/>
        <w:t xml:space="preserve">В зимнее время рейсы осуществляются по четвергам и воскресеньям, авиакомпания </w:t>
      </w:r>
      <w:r>
        <w:rPr>
          <w:rFonts w:ascii="Times New Roman" w:hAnsi="Times New Roman"/>
          <w:sz w:val="20"/>
          <w:szCs w:val="20"/>
          <w:lang w:val="en-US"/>
        </w:rPr>
        <w:t>S7</w:t>
      </w:r>
    </w:p>
    <w:p w14:paraId="34A859B9" w14:textId="77777777" w:rsidR="00BA723C" w:rsidRDefault="00BA723C">
      <w:pPr>
        <w:ind w:left="454"/>
        <w:rPr>
          <w:rFonts w:ascii="Times New Roman" w:hAnsi="Times New Roman"/>
          <w:sz w:val="20"/>
          <w:szCs w:val="20"/>
          <w:lang w:val="en-US"/>
        </w:rPr>
      </w:pPr>
    </w:p>
    <w:p w14:paraId="3986D9CF" w14:textId="77777777" w:rsidR="00BA723C" w:rsidRDefault="00BA723C">
      <w:pPr>
        <w:ind w:left="454"/>
        <w:rPr>
          <w:rFonts w:ascii="Times New Roman" w:hAnsi="Times New Roman"/>
          <w:sz w:val="20"/>
          <w:szCs w:val="20"/>
          <w:lang w:val="en-US"/>
        </w:rPr>
      </w:pPr>
    </w:p>
    <w:p w14:paraId="055EBE9B" w14:textId="77777777" w:rsidR="00BA723C" w:rsidRDefault="00E66B36">
      <w:pPr>
        <w:pStyle w:val="LO-normal"/>
        <w:numPr>
          <w:ilvl w:val="0"/>
          <w:numId w:val="2"/>
        </w:numPr>
        <w:shd w:val="clear" w:color="auto" w:fill="FFFFFF"/>
        <w:ind w:left="454"/>
      </w:pPr>
      <w:r>
        <w:rPr>
          <w:b/>
          <w:sz w:val="20"/>
          <w:szCs w:val="20"/>
        </w:rPr>
        <w:t>Описание средств размещения</w:t>
      </w:r>
    </w:p>
    <w:p w14:paraId="1EC30312" w14:textId="77777777" w:rsidR="00BA723C" w:rsidRDefault="00E66B36">
      <w:pPr>
        <w:pStyle w:val="LO-normal"/>
        <w:numPr>
          <w:ilvl w:val="0"/>
          <w:numId w:val="2"/>
        </w:numPr>
        <w:shd w:val="clear" w:color="auto" w:fill="FFFFFF"/>
        <w:ind w:left="454"/>
      </w:pPr>
      <w:r>
        <w:rPr>
          <w:b/>
          <w:bCs/>
          <w:sz w:val="20"/>
          <w:szCs w:val="20"/>
        </w:rPr>
        <w:t xml:space="preserve">1, 6 и 7 ночи: </w:t>
      </w:r>
      <w:r>
        <w:rPr>
          <w:sz w:val="20"/>
          <w:szCs w:val="20"/>
        </w:rPr>
        <w:t>отель Усадьба Ника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</w:p>
    <w:p w14:paraId="3A599D4F" w14:textId="77777777" w:rsidR="00BA723C" w:rsidRDefault="00E66B36">
      <w:pPr>
        <w:pStyle w:val="LO-normal"/>
        <w:numPr>
          <w:ilvl w:val="0"/>
          <w:numId w:val="2"/>
        </w:numPr>
        <w:shd w:val="clear" w:color="auto" w:fill="FFFFFF"/>
        <w:ind w:left="454"/>
      </w:pPr>
      <w:r>
        <w:rPr>
          <w:color w:val="000000"/>
          <w:sz w:val="20"/>
          <w:szCs w:val="20"/>
        </w:rPr>
        <w:t>Номера категории Стандарт. Раздельные односпальные кровати по 2 в номере, тумбочки, комоды, стол, стулья, светильник, розетки, чайник. Душ, туалет, умывальник — в номере.</w:t>
      </w:r>
    </w:p>
    <w:p w14:paraId="1AF4BC63" w14:textId="77777777" w:rsidR="00BA723C" w:rsidRDefault="00BA723C">
      <w:pPr>
        <w:pStyle w:val="a8"/>
        <w:widowControl/>
        <w:spacing w:after="0" w:line="240" w:lineRule="auto"/>
        <w:jc w:val="both"/>
        <w:rPr>
          <w:i/>
        </w:rPr>
      </w:pPr>
    </w:p>
    <w:p w14:paraId="39EBEFE4" w14:textId="77777777" w:rsidR="00BA723C" w:rsidRDefault="00E66B36">
      <w:pPr>
        <w:pStyle w:val="a8"/>
        <w:widowControl/>
        <w:spacing w:after="0" w:line="240" w:lineRule="auto"/>
        <w:ind w:left="454"/>
        <w:jc w:val="both"/>
      </w:pP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Приём пищи: </w:t>
      </w:r>
      <w:r>
        <w:rPr>
          <w:rFonts w:ascii="Times New Roman" w:hAnsi="Times New Roman"/>
          <w:color w:val="000000"/>
          <w:sz w:val="20"/>
          <w:szCs w:val="20"/>
        </w:rPr>
        <w:t>кафе при отеле.</w:t>
      </w:r>
    </w:p>
    <w:p w14:paraId="2B5ED412" w14:textId="77777777" w:rsidR="00BA723C" w:rsidRDefault="00E66B36">
      <w:pPr>
        <w:pStyle w:val="a8"/>
        <w:widowControl/>
        <w:spacing w:after="0" w:line="240" w:lineRule="auto"/>
        <w:ind w:left="454"/>
        <w:jc w:val="both"/>
      </w:pPr>
      <w:r>
        <w:rPr>
          <w:rFonts w:ascii="Times New Roman" w:hAnsi="Times New Roman"/>
          <w:color w:val="000000"/>
          <w:sz w:val="20"/>
          <w:szCs w:val="20"/>
        </w:rPr>
        <w:t>Столы на 4  человека. Небольшой бар, музыкальная аппаратура.</w:t>
      </w:r>
    </w:p>
    <w:p w14:paraId="6FFA92FF" w14:textId="77777777" w:rsidR="00BA723C" w:rsidRDefault="00E66B36">
      <w:pPr>
        <w:pStyle w:val="a8"/>
        <w:widowControl/>
        <w:spacing w:after="0" w:line="240" w:lineRule="auto"/>
        <w:ind w:left="454"/>
        <w:jc w:val="both"/>
      </w:pPr>
      <w:r>
        <w:rPr>
          <w:rFonts w:ascii="Times New Roman" w:hAnsi="Times New Roman"/>
          <w:color w:val="000000"/>
          <w:sz w:val="20"/>
          <w:szCs w:val="20"/>
        </w:rPr>
        <w:t xml:space="preserve">Вместимость одновременно 35-40 человек. </w:t>
      </w:r>
    </w:p>
    <w:p w14:paraId="7AE64661" w14:textId="77777777" w:rsidR="00BA723C" w:rsidRDefault="00E66B36">
      <w:pPr>
        <w:pStyle w:val="LO-normal"/>
        <w:shd w:val="clear" w:color="auto" w:fill="FFFFFF"/>
        <w:jc w:val="center"/>
      </w:pPr>
      <w:r>
        <w:rPr>
          <w:sz w:val="20"/>
          <w:szCs w:val="20"/>
        </w:rPr>
        <w:t xml:space="preserve"> </w:t>
      </w:r>
    </w:p>
    <w:p w14:paraId="6F270048" w14:textId="77777777" w:rsidR="00BA723C" w:rsidRDefault="00BA723C">
      <w:pPr>
        <w:pStyle w:val="LO-normal"/>
        <w:widowControl w:val="0"/>
        <w:shd w:val="clear" w:color="auto" w:fill="FFFFFF"/>
        <w:jc w:val="center"/>
        <w:rPr>
          <w:b/>
        </w:rPr>
      </w:pPr>
    </w:p>
    <w:p w14:paraId="4642AC89" w14:textId="77777777" w:rsidR="00BA723C" w:rsidRDefault="00E66B36">
      <w:pPr>
        <w:pStyle w:val="LO-normal"/>
        <w:numPr>
          <w:ilvl w:val="0"/>
          <w:numId w:val="2"/>
        </w:numPr>
        <w:shd w:val="clear" w:color="auto" w:fill="FFFFFF"/>
        <w:ind w:left="454"/>
      </w:pPr>
      <w:r>
        <w:rPr>
          <w:b/>
          <w:bCs/>
          <w:sz w:val="20"/>
          <w:szCs w:val="20"/>
        </w:rPr>
        <w:t>2-5 н</w:t>
      </w:r>
      <w:r>
        <w:rPr>
          <w:b/>
          <w:bCs/>
          <w:color w:val="111111"/>
          <w:sz w:val="20"/>
          <w:szCs w:val="20"/>
        </w:rPr>
        <w:t xml:space="preserve">очи: </w:t>
      </w:r>
      <w:r w:rsidR="00341AF4">
        <w:rPr>
          <w:color w:val="111111"/>
          <w:sz w:val="20"/>
          <w:szCs w:val="20"/>
        </w:rPr>
        <w:t xml:space="preserve"> Зимовье Кудебаш, Олимп.</w:t>
      </w:r>
      <w:r>
        <w:rPr>
          <w:color w:val="111111"/>
          <w:sz w:val="20"/>
          <w:szCs w:val="20"/>
        </w:rPr>
        <w:t xml:space="preserve"> Размещение по несколько человек (3-5) в домике. Туалет на улице. Баня.</w:t>
      </w:r>
    </w:p>
    <w:p w14:paraId="06E1F0A5" w14:textId="77777777" w:rsidR="00BA723C" w:rsidRDefault="00E66B36">
      <w:pPr>
        <w:pStyle w:val="LO-normal"/>
        <w:numPr>
          <w:ilvl w:val="0"/>
          <w:numId w:val="2"/>
        </w:numPr>
        <w:shd w:val="clear" w:color="auto" w:fill="FFFFFF"/>
        <w:ind w:left="454"/>
      </w:pPr>
      <w:r>
        <w:rPr>
          <w:color w:val="111111"/>
          <w:sz w:val="20"/>
          <w:szCs w:val="20"/>
        </w:rPr>
        <w:t>2-этажный деревянный дом с печкой (3 дома):</w:t>
      </w:r>
    </w:p>
    <w:p w14:paraId="24D99A7F" w14:textId="77777777" w:rsidR="00BA723C" w:rsidRDefault="00E66B36">
      <w:pPr>
        <w:pStyle w:val="a8"/>
        <w:widowControl/>
        <w:numPr>
          <w:ilvl w:val="0"/>
          <w:numId w:val="3"/>
        </w:numPr>
        <w:tabs>
          <w:tab w:val="left" w:pos="0"/>
        </w:tabs>
        <w:spacing w:after="0"/>
      </w:pPr>
      <w:r>
        <w:rPr>
          <w:rFonts w:ascii="Times New Roman" w:hAnsi="Times New Roman"/>
          <w:color w:val="111111"/>
          <w:sz w:val="20"/>
          <w:szCs w:val="20"/>
        </w:rPr>
        <w:t xml:space="preserve"> Комната с печкой для проживания на 1 этаже, 2мя кроватями</w:t>
      </w:r>
    </w:p>
    <w:p w14:paraId="4B08C896" w14:textId="77777777" w:rsidR="00BA723C" w:rsidRDefault="00E66B36">
      <w:pPr>
        <w:pStyle w:val="a8"/>
        <w:widowControl/>
        <w:numPr>
          <w:ilvl w:val="0"/>
          <w:numId w:val="3"/>
        </w:numPr>
        <w:tabs>
          <w:tab w:val="left" w:pos="0"/>
        </w:tabs>
        <w:spacing w:after="0"/>
      </w:pPr>
      <w:r>
        <w:rPr>
          <w:rFonts w:ascii="Times New Roman" w:hAnsi="Times New Roman"/>
          <w:color w:val="111111"/>
          <w:sz w:val="20"/>
          <w:szCs w:val="20"/>
        </w:rPr>
        <w:t xml:space="preserve"> Комната для проживания на 2 этаже, 2-мя кроватями</w:t>
      </w:r>
    </w:p>
    <w:p w14:paraId="2B040327" w14:textId="77777777" w:rsidR="00BA723C" w:rsidRDefault="00E66B36">
      <w:pPr>
        <w:pStyle w:val="a8"/>
        <w:widowControl/>
        <w:numPr>
          <w:ilvl w:val="0"/>
          <w:numId w:val="3"/>
        </w:numPr>
        <w:tabs>
          <w:tab w:val="left" w:pos="0"/>
        </w:tabs>
        <w:spacing w:after="0"/>
      </w:pPr>
      <w:r>
        <w:rPr>
          <w:rFonts w:ascii="Times New Roman" w:hAnsi="Times New Roman"/>
          <w:color w:val="111111"/>
          <w:sz w:val="20"/>
          <w:szCs w:val="20"/>
        </w:rPr>
        <w:t xml:space="preserve"> Матрац, одеяло, подушка и постельное белье выдаются</w:t>
      </w:r>
    </w:p>
    <w:p w14:paraId="53F9AEC8" w14:textId="77777777" w:rsidR="00BA723C" w:rsidRDefault="00E66B36">
      <w:pPr>
        <w:pStyle w:val="a8"/>
        <w:widowControl/>
        <w:numPr>
          <w:ilvl w:val="0"/>
          <w:numId w:val="3"/>
        </w:numPr>
        <w:tabs>
          <w:tab w:val="left" w:pos="0"/>
        </w:tabs>
      </w:pPr>
      <w:r>
        <w:rPr>
          <w:rFonts w:ascii="Times New Roman" w:hAnsi="Times New Roman"/>
          <w:color w:val="111111"/>
          <w:sz w:val="20"/>
          <w:szCs w:val="20"/>
        </w:rPr>
        <w:t xml:space="preserve"> Есть электричество (генератор).</w:t>
      </w:r>
    </w:p>
    <w:p w14:paraId="2CB310AA" w14:textId="77777777" w:rsidR="00BA723C" w:rsidRDefault="00BA723C">
      <w:pPr>
        <w:pStyle w:val="a8"/>
        <w:widowControl/>
        <w:spacing w:after="0"/>
        <w:rPr>
          <w:rFonts w:ascii="Times New Roman" w:hAnsi="Times New Roman"/>
          <w:color w:val="111111"/>
          <w:sz w:val="20"/>
          <w:szCs w:val="20"/>
        </w:rPr>
      </w:pPr>
    </w:p>
    <w:p w14:paraId="6C9313B6" w14:textId="77777777" w:rsidR="00BA723C" w:rsidRDefault="00E66B36">
      <w:pPr>
        <w:pStyle w:val="a8"/>
        <w:widowControl/>
        <w:spacing w:after="0" w:line="240" w:lineRule="auto"/>
        <w:ind w:left="454"/>
        <w:jc w:val="both"/>
      </w:pPr>
      <w:r>
        <w:rPr>
          <w:rFonts w:ascii="Times New Roman" w:hAnsi="Times New Roman"/>
          <w:i/>
          <w:iCs/>
          <w:color w:val="000000"/>
          <w:sz w:val="20"/>
          <w:szCs w:val="20"/>
        </w:rPr>
        <w:t>Приём пищи:</w:t>
      </w:r>
      <w:r>
        <w:rPr>
          <w:rFonts w:ascii="Times New Roman" w:hAnsi="Times New Roman"/>
          <w:color w:val="000000"/>
          <w:sz w:val="20"/>
          <w:szCs w:val="20"/>
        </w:rPr>
        <w:t xml:space="preserve"> столовая-аил с камином.</w:t>
      </w:r>
    </w:p>
    <w:p w14:paraId="616811AB" w14:textId="77777777" w:rsidR="00BA723C" w:rsidRDefault="00BA723C">
      <w:pPr>
        <w:pStyle w:val="LO-normal"/>
        <w:numPr>
          <w:ilvl w:val="0"/>
          <w:numId w:val="2"/>
        </w:numPr>
        <w:shd w:val="clear" w:color="auto" w:fill="FFFFFF"/>
        <w:suppressAutoHyphens/>
        <w:ind w:left="454"/>
        <w:rPr>
          <w:sz w:val="20"/>
          <w:szCs w:val="20"/>
          <w:lang w:val="en-US"/>
        </w:rPr>
      </w:pPr>
    </w:p>
    <w:p w14:paraId="707AC454" w14:textId="77777777" w:rsidR="00BA723C" w:rsidRDefault="00BA723C">
      <w:pPr>
        <w:ind w:left="454"/>
        <w:rPr>
          <w:rFonts w:ascii="Times New Roman" w:hAnsi="Times New Roman"/>
          <w:sz w:val="20"/>
          <w:szCs w:val="20"/>
          <w:lang w:val="en-US"/>
        </w:rPr>
      </w:pPr>
    </w:p>
    <w:p w14:paraId="30CACA58" w14:textId="77777777" w:rsidR="00BA723C" w:rsidRDefault="00BA723C">
      <w:pPr>
        <w:widowControl/>
        <w:numPr>
          <w:ilvl w:val="0"/>
          <w:numId w:val="1"/>
        </w:numPr>
        <w:shd w:val="clear" w:color="auto" w:fill="FFFFFF"/>
        <w:tabs>
          <w:tab w:val="left" w:pos="1160"/>
        </w:tabs>
        <w:spacing w:after="200"/>
        <w:jc w:val="both"/>
      </w:pPr>
    </w:p>
    <w:sectPr w:rsidR="00BA723C">
      <w:headerReference w:type="default" r:id="rId12"/>
      <w:footerReference w:type="default" r:id="rId13"/>
      <w:pgSz w:w="11906" w:h="16838"/>
      <w:pgMar w:top="855" w:right="716" w:bottom="1103" w:left="1170" w:header="0" w:footer="84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0DE0D" w14:textId="77777777" w:rsidR="00E66B36" w:rsidRDefault="00E66B36">
      <w:r>
        <w:separator/>
      </w:r>
    </w:p>
  </w:endnote>
  <w:endnote w:type="continuationSeparator" w:id="0">
    <w:p w14:paraId="5FE6EEF7" w14:textId="77777777" w:rsidR="00E66B36" w:rsidRDefault="00E66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variable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57CE2" w14:textId="77777777" w:rsidR="00E66B36" w:rsidRDefault="00E66B36">
    <w:pPr>
      <w:pStyle w:val="Footer"/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noProof/>
        <w:sz w:val="16"/>
        <w:szCs w:val="16"/>
        <w:lang w:val="en-US" w:eastAsia="ru-RU" w:bidi="ar-SA"/>
      </w:rPr>
      <w:drawing>
        <wp:anchor distT="0" distB="0" distL="0" distR="0" simplePos="0" relativeHeight="4" behindDoc="1" locked="0" layoutInCell="1" allowOverlap="1" wp14:anchorId="7DA3556E" wp14:editId="7E1153B8">
          <wp:simplePos x="0" y="0"/>
          <wp:positionH relativeFrom="column">
            <wp:posOffset>5774690</wp:posOffset>
          </wp:positionH>
          <wp:positionV relativeFrom="paragraph">
            <wp:posOffset>46990</wp:posOffset>
          </wp:positionV>
          <wp:extent cx="770255" cy="770255"/>
          <wp:effectExtent l="0" t="0" r="0" b="0"/>
          <wp:wrapSquare wrapText="largest"/>
          <wp:docPr id="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64AD17" w14:textId="77777777" w:rsidR="00E66B36" w:rsidRDefault="00E66B36">
    <w:pPr>
      <w:pStyle w:val="Footer"/>
      <w:jc w:val="center"/>
      <w:rPr>
        <w:rFonts w:ascii="Helvetica" w:hAnsi="Helvetica"/>
        <w:sz w:val="16"/>
        <w:szCs w:val="16"/>
      </w:rPr>
    </w:pPr>
  </w:p>
  <w:p w14:paraId="4F510DAB" w14:textId="77777777" w:rsidR="00E66B36" w:rsidRDefault="00E66B36">
    <w:pPr>
      <w:pStyle w:val="Footer"/>
      <w:jc w:val="center"/>
    </w:pPr>
    <w:r>
      <w:rPr>
        <w:rFonts w:ascii="Helvetica" w:hAnsi="Helvetica"/>
        <w:color w:val="666666"/>
        <w:sz w:val="16"/>
        <w:szCs w:val="16"/>
      </w:rPr>
      <w:t>AltaiTravel, Республика Алтай, г.Горно-Алтайск</w:t>
    </w:r>
    <w:r>
      <w:rPr>
        <w:rFonts w:ascii="Helvetica" w:hAnsi="Helvetica"/>
        <w:color w:val="666666"/>
        <w:sz w:val="16"/>
        <w:szCs w:val="16"/>
      </w:rPr>
      <w:br/>
      <w:t>тел.: 7.913.775.1155, email: sales@altaitravel.com</w:t>
    </w:r>
    <w:r>
      <w:rPr>
        <w:rFonts w:ascii="Helvetica" w:hAnsi="Helvetica"/>
        <w:color w:val="666666"/>
        <w:sz w:val="16"/>
        <w:szCs w:val="16"/>
      </w:rPr>
      <w:br/>
    </w:r>
    <w:hyperlink r:id="rId2">
      <w:r>
        <w:rPr>
          <w:rStyle w:val="-"/>
          <w:rFonts w:ascii="Helvetica" w:hAnsi="Helvetica"/>
          <w:color w:val="666666"/>
          <w:sz w:val="16"/>
          <w:szCs w:val="16"/>
        </w:rPr>
        <w:t>www.altaitravel.com</w:t>
      </w:r>
    </w:hyperlink>
  </w:p>
  <w:p w14:paraId="73862971" w14:textId="77777777" w:rsidR="00E66B36" w:rsidRDefault="00E66B36">
    <w:pPr>
      <w:pStyle w:val="Footer"/>
      <w:jc w:val="center"/>
      <w:rPr>
        <w:rFonts w:ascii="Helvetica" w:hAnsi="Helvetica"/>
        <w:color w:val="666666"/>
        <w:sz w:val="16"/>
        <w:szCs w:val="16"/>
      </w:rPr>
    </w:pPr>
  </w:p>
  <w:p w14:paraId="7CF0C976" w14:textId="77777777" w:rsidR="00E66B36" w:rsidRDefault="00E66B36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7F555" w14:textId="77777777" w:rsidR="00E66B36" w:rsidRDefault="00E66B36">
      <w:r>
        <w:separator/>
      </w:r>
    </w:p>
  </w:footnote>
  <w:footnote w:type="continuationSeparator" w:id="0">
    <w:p w14:paraId="4F3E64EE" w14:textId="77777777" w:rsidR="00E66B36" w:rsidRDefault="00E66B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265AA" w14:textId="77777777" w:rsidR="00E66B36" w:rsidRDefault="00E66B3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0AD"/>
    <w:multiLevelType w:val="multilevel"/>
    <w:tmpl w:val="948E7E8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33A278DC"/>
    <w:multiLevelType w:val="multilevel"/>
    <w:tmpl w:val="DD72FD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C721E52"/>
    <w:multiLevelType w:val="multilevel"/>
    <w:tmpl w:val="D6F6402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5A303914"/>
    <w:multiLevelType w:val="multilevel"/>
    <w:tmpl w:val="04BE487E"/>
    <w:lvl w:ilvl="0">
      <w:start w:val="1"/>
      <w:numFmt w:val="bullet"/>
      <w:suff w:val="nothing"/>
      <w:lvlText w:val=""/>
      <w:lvlJc w:val="left"/>
      <w:pPr>
        <w:ind w:left="707" w:firstLine="0"/>
      </w:pPr>
      <w:rPr>
        <w:rFonts w:ascii="Symbol" w:hAnsi="Symbol" w:cs="OpenSymbol" w:hint="default"/>
        <w:b w:val="0"/>
        <w:sz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23C"/>
    <w:rsid w:val="00341AF4"/>
    <w:rsid w:val="00443425"/>
    <w:rsid w:val="00A73662"/>
    <w:rsid w:val="00A84987"/>
    <w:rsid w:val="00BA723C"/>
    <w:rsid w:val="00E1322C"/>
    <w:rsid w:val="00E66B36"/>
    <w:rsid w:val="00FF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EF7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qFormat/>
    <w:pPr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customStyle="1" w:styleId="Heading5">
    <w:name w:val="Heading 5"/>
    <w:basedOn w:val="a"/>
    <w:qFormat/>
    <w:pPr>
      <w:keepNext/>
      <w:shd w:val="clear" w:color="auto" w:fill="FFFFFF"/>
      <w:jc w:val="center"/>
      <w:outlineLvl w:val="4"/>
    </w:pPr>
    <w:rPr>
      <w:b/>
      <w:bCs/>
      <w:i/>
      <w:iCs/>
      <w:color w:val="000000"/>
      <w:spacing w:val="-10"/>
      <w:sz w:val="40"/>
      <w:szCs w:val="40"/>
    </w:rPr>
  </w:style>
  <w:style w:type="character" w:customStyle="1" w:styleId="a4">
    <w:name w:val="Верхний колонтитул Знак"/>
    <w:basedOn w:val="a0"/>
    <w:uiPriority w:val="99"/>
    <w:qFormat/>
    <w:rsid w:val="00F13567"/>
  </w:style>
  <w:style w:type="character" w:customStyle="1" w:styleId="a5">
    <w:name w:val="Текст выноски Знак"/>
    <w:basedOn w:val="a0"/>
    <w:uiPriority w:val="99"/>
    <w:semiHidden/>
    <w:qFormat/>
    <w:rsid w:val="00F13567"/>
    <w:rPr>
      <w:rFonts w:ascii="Lucida Grande CY" w:hAnsi="Lucida Grande CY" w:cs="Lucida Grande CY"/>
      <w:sz w:val="18"/>
      <w:szCs w:val="18"/>
    </w:rPr>
  </w:style>
  <w:style w:type="character" w:customStyle="1" w:styleId="-">
    <w:name w:val="Интернет-ссылка"/>
    <w:basedOn w:val="a0"/>
    <w:uiPriority w:val="99"/>
    <w:semiHidden/>
    <w:unhideWhenUsed/>
    <w:rsid w:val="00757122"/>
    <w:rPr>
      <w:color w:val="0000FF"/>
      <w:u w:val="single"/>
    </w:rPr>
  </w:style>
  <w:style w:type="character" w:customStyle="1" w:styleId="5">
    <w:name w:val="Заголовок 5 Знак"/>
    <w:qFormat/>
    <w:rPr>
      <w:rFonts w:ascii="Verdana" w:eastAsia="Arial Unicode MS" w:hAnsi="Verdana" w:cs="Arial Unicode MS"/>
      <w:b/>
      <w:sz w:val="18"/>
      <w:szCs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WW8Num3z0">
    <w:name w:val="WW8Num3z0"/>
    <w:qFormat/>
    <w:rPr>
      <w:rFonts w:ascii="Helvetica" w:eastAsia="Times New Roman" w:hAnsi="Helvetica" w:cs="Helvetica Neue"/>
      <w:b w:val="0"/>
      <w:i w:val="0"/>
      <w:sz w:val="21"/>
      <w:szCs w:val="21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7">
    <w:name w:val="ListLabel 27"/>
    <w:qFormat/>
    <w:rPr>
      <w:rFonts w:cs="Helvetica"/>
      <w:b w:val="0"/>
      <w:i w:val="0"/>
      <w:sz w:val="21"/>
      <w:szCs w:val="21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styleId="a6">
    <w:name w:val="Emphasis"/>
    <w:basedOn w:val="a0"/>
    <w:uiPriority w:val="20"/>
    <w:qFormat/>
    <w:rsid w:val="00C57B20"/>
    <w:rPr>
      <w:i/>
      <w:iCs/>
    </w:rPr>
  </w:style>
  <w:style w:type="character" w:styleId="a7">
    <w:name w:val="Strong"/>
    <w:basedOn w:val="a0"/>
    <w:uiPriority w:val="22"/>
    <w:qFormat/>
    <w:rsid w:val="00C57B20"/>
    <w:rPr>
      <w:b/>
      <w:bCs/>
    </w:rPr>
  </w:style>
  <w:style w:type="character" w:customStyle="1" w:styleId="apple-converted-space">
    <w:name w:val="apple-converted-space"/>
    <w:basedOn w:val="a0"/>
    <w:qFormat/>
    <w:rsid w:val="00C57B20"/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rFonts w:ascii="Helvetica" w:eastAsia="Arial" w:hAnsi="Helvetica" w:cs="Arial"/>
      <w:sz w:val="20"/>
    </w:rPr>
  </w:style>
  <w:style w:type="character" w:customStyle="1" w:styleId="ListLabel80">
    <w:name w:val="ListLabel 80"/>
    <w:qFormat/>
    <w:rPr>
      <w:rFonts w:ascii="Helvetica" w:eastAsia="Arial" w:hAnsi="Helvetica" w:cs="Arial"/>
      <w:sz w:val="20"/>
    </w:rPr>
  </w:style>
  <w:style w:type="character" w:customStyle="1" w:styleId="ListLabel81">
    <w:name w:val="ListLabel 81"/>
    <w:qFormat/>
    <w:rPr>
      <w:rFonts w:ascii="Helvetica" w:eastAsia="Arial" w:hAnsi="Helvetica" w:cs="Arial"/>
      <w:sz w:val="20"/>
    </w:rPr>
  </w:style>
  <w:style w:type="character" w:customStyle="1" w:styleId="ListLabel82">
    <w:name w:val="ListLabel 82"/>
    <w:qFormat/>
    <w:rPr>
      <w:rFonts w:eastAsia="Arial" w:cs="Arial"/>
    </w:rPr>
  </w:style>
  <w:style w:type="character" w:customStyle="1" w:styleId="ListLabel83">
    <w:name w:val="ListLabel 83"/>
    <w:qFormat/>
    <w:rPr>
      <w:rFonts w:eastAsia="Arial" w:cs="Arial"/>
    </w:rPr>
  </w:style>
  <w:style w:type="character" w:customStyle="1" w:styleId="ListLabel84">
    <w:name w:val="ListLabel 84"/>
    <w:qFormat/>
    <w:rPr>
      <w:rFonts w:eastAsia="Arial" w:cs="Arial"/>
    </w:rPr>
  </w:style>
  <w:style w:type="character" w:customStyle="1" w:styleId="ListLabel85">
    <w:name w:val="ListLabel 85"/>
    <w:qFormat/>
    <w:rPr>
      <w:rFonts w:eastAsia="Arial" w:cs="Arial"/>
    </w:rPr>
  </w:style>
  <w:style w:type="character" w:customStyle="1" w:styleId="ListLabel86">
    <w:name w:val="ListLabel 86"/>
    <w:qFormat/>
    <w:rPr>
      <w:rFonts w:eastAsia="Arial" w:cs="Arial"/>
    </w:rPr>
  </w:style>
  <w:style w:type="character" w:customStyle="1" w:styleId="ListLabel87">
    <w:name w:val="ListLabel 87"/>
    <w:qFormat/>
    <w:rPr>
      <w:rFonts w:eastAsia="Arial" w:cs="Arial"/>
    </w:rPr>
  </w:style>
  <w:style w:type="character" w:customStyle="1" w:styleId="ListLabel88">
    <w:name w:val="ListLabel 88"/>
    <w:qFormat/>
    <w:rPr>
      <w:rFonts w:eastAsia="Arial" w:cs="Arial"/>
    </w:rPr>
  </w:style>
  <w:style w:type="character" w:customStyle="1" w:styleId="ListLabel89">
    <w:name w:val="ListLabel 89"/>
    <w:qFormat/>
    <w:rPr>
      <w:rFonts w:eastAsia="Arial" w:cs="Arial"/>
    </w:rPr>
  </w:style>
  <w:style w:type="character" w:customStyle="1" w:styleId="ListLabel90">
    <w:name w:val="ListLabel 90"/>
    <w:qFormat/>
    <w:rPr>
      <w:rFonts w:ascii="Helvetica" w:hAnsi="Helvetica"/>
      <w:color w:val="666666"/>
      <w:sz w:val="16"/>
      <w:szCs w:val="16"/>
    </w:rPr>
  </w:style>
  <w:style w:type="character" w:customStyle="1" w:styleId="ListLabel91">
    <w:name w:val="ListLabel 91"/>
    <w:qFormat/>
    <w:rPr>
      <w:rFonts w:ascii="Helvetica" w:hAnsi="Helvetica" w:cs="Symbo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Aria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Aria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Arial"/>
      <w:sz w:val="20"/>
    </w:rPr>
  </w:style>
  <w:style w:type="character" w:customStyle="1" w:styleId="ListLabel119">
    <w:name w:val="ListLabel 119"/>
    <w:qFormat/>
    <w:rPr>
      <w:rFonts w:cs="Arial"/>
    </w:rPr>
  </w:style>
  <w:style w:type="character" w:customStyle="1" w:styleId="ListLabel120">
    <w:name w:val="ListLabel 120"/>
    <w:qFormat/>
    <w:rPr>
      <w:rFonts w:cs="Arial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ListLabel122">
    <w:name w:val="ListLabel 122"/>
    <w:qFormat/>
    <w:rPr>
      <w:rFonts w:cs="Arial"/>
    </w:rPr>
  </w:style>
  <w:style w:type="character" w:customStyle="1" w:styleId="ListLabel123">
    <w:name w:val="ListLabel 123"/>
    <w:qFormat/>
    <w:rPr>
      <w:rFonts w:cs="Arial"/>
    </w:rPr>
  </w:style>
  <w:style w:type="character" w:customStyle="1" w:styleId="ListLabel124">
    <w:name w:val="ListLabel 124"/>
    <w:qFormat/>
    <w:rPr>
      <w:rFonts w:cs="Arial"/>
    </w:rPr>
  </w:style>
  <w:style w:type="character" w:customStyle="1" w:styleId="ListLabel125">
    <w:name w:val="ListLabel 125"/>
    <w:qFormat/>
    <w:rPr>
      <w:rFonts w:cs="Arial"/>
    </w:rPr>
  </w:style>
  <w:style w:type="character" w:customStyle="1" w:styleId="ListLabel126">
    <w:name w:val="ListLabel 126"/>
    <w:qFormat/>
    <w:rPr>
      <w:rFonts w:cs="Arial"/>
    </w:rPr>
  </w:style>
  <w:style w:type="character" w:customStyle="1" w:styleId="ListLabel127">
    <w:name w:val="ListLabel 127"/>
    <w:qFormat/>
    <w:rPr>
      <w:rFonts w:ascii="Helvetica" w:hAnsi="Helvetica" w:cs="Symbol"/>
      <w:sz w:val="20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ascii="Helvetica" w:hAnsi="Helvetica" w:cs="Symbol"/>
      <w:sz w:val="20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6">
    <w:name w:val="ListLabel 146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7">
    <w:name w:val="ListLabel 147"/>
    <w:qFormat/>
    <w:rPr>
      <w:rFonts w:ascii="Helvetica" w:hAnsi="Helvetica"/>
      <w:color w:val="666666"/>
      <w:sz w:val="16"/>
      <w:szCs w:val="16"/>
    </w:rPr>
  </w:style>
  <w:style w:type="character" w:customStyle="1" w:styleId="ListLabel148">
    <w:name w:val="ListLabel 148"/>
    <w:qFormat/>
    <w:rPr>
      <w:rFonts w:ascii="Helvetica" w:hAnsi="Helvetica"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Arial"/>
      <w:sz w:val="20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Arial"/>
      <w:sz w:val="20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Arial"/>
      <w:sz w:val="20"/>
    </w:rPr>
  </w:style>
  <w:style w:type="character" w:customStyle="1" w:styleId="ListLabel176">
    <w:name w:val="ListLabel 176"/>
    <w:qFormat/>
    <w:rPr>
      <w:rFonts w:cs="Arial"/>
    </w:rPr>
  </w:style>
  <w:style w:type="character" w:customStyle="1" w:styleId="ListLabel177">
    <w:name w:val="ListLabel 177"/>
    <w:qFormat/>
    <w:rPr>
      <w:rFonts w:cs="Arial"/>
    </w:rPr>
  </w:style>
  <w:style w:type="character" w:customStyle="1" w:styleId="ListLabel178">
    <w:name w:val="ListLabel 178"/>
    <w:qFormat/>
    <w:rPr>
      <w:rFonts w:cs="Arial"/>
    </w:rPr>
  </w:style>
  <w:style w:type="character" w:customStyle="1" w:styleId="ListLabel179">
    <w:name w:val="ListLabel 179"/>
    <w:qFormat/>
    <w:rPr>
      <w:rFonts w:cs="Arial"/>
    </w:rPr>
  </w:style>
  <w:style w:type="character" w:customStyle="1" w:styleId="ListLabel180">
    <w:name w:val="ListLabel 180"/>
    <w:qFormat/>
    <w:rPr>
      <w:rFonts w:cs="Arial"/>
    </w:rPr>
  </w:style>
  <w:style w:type="character" w:customStyle="1" w:styleId="ListLabel181">
    <w:name w:val="ListLabel 181"/>
    <w:qFormat/>
    <w:rPr>
      <w:rFonts w:cs="Arial"/>
    </w:rPr>
  </w:style>
  <w:style w:type="character" w:customStyle="1" w:styleId="ListLabel182">
    <w:name w:val="ListLabel 182"/>
    <w:qFormat/>
    <w:rPr>
      <w:rFonts w:cs="Arial"/>
    </w:rPr>
  </w:style>
  <w:style w:type="character" w:customStyle="1" w:styleId="ListLabel183">
    <w:name w:val="ListLabel 183"/>
    <w:qFormat/>
    <w:rPr>
      <w:rFonts w:cs="Arial"/>
    </w:rPr>
  </w:style>
  <w:style w:type="character" w:customStyle="1" w:styleId="ListLabel184">
    <w:name w:val="ListLabel 184"/>
    <w:qFormat/>
    <w:rPr>
      <w:rFonts w:ascii="Helvetica" w:hAnsi="Helvetica" w:cs="Symbol"/>
      <w:sz w:val="20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Helvetica" w:hAnsi="Helvetica" w:cs="Symbol"/>
      <w:sz w:val="20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203">
    <w:name w:val="ListLabel 203"/>
    <w:qFormat/>
    <w:rPr>
      <w:rFonts w:ascii="Helvetica" w:hAnsi="Helvetica"/>
      <w:color w:val="666666"/>
      <w:sz w:val="16"/>
      <w:szCs w:val="16"/>
    </w:rPr>
  </w:style>
  <w:style w:type="character" w:customStyle="1" w:styleId="ListLabel204">
    <w:name w:val="ListLabel 204"/>
    <w:qFormat/>
    <w:rPr>
      <w:rFonts w:ascii="Helvetica" w:hAnsi="Helvetica"/>
      <w:color w:val="666666"/>
      <w:sz w:val="16"/>
      <w:szCs w:val="16"/>
    </w:rPr>
  </w:style>
  <w:style w:type="character" w:customStyle="1" w:styleId="ListLabel205">
    <w:name w:val="ListLabel 205"/>
    <w:qFormat/>
    <w:rPr>
      <w:rFonts w:ascii="Times New Roman" w:hAnsi="Times New Roman"/>
      <w:sz w:val="20"/>
      <w:szCs w:val="20"/>
    </w:rPr>
  </w:style>
  <w:style w:type="character" w:customStyle="1" w:styleId="ListLabel206">
    <w:name w:val="ListLabel 206"/>
    <w:qFormat/>
    <w:rPr>
      <w:rFonts w:ascii="Times New Roman" w:hAnsi="Times New Roman"/>
      <w:sz w:val="20"/>
      <w:szCs w:val="20"/>
    </w:rPr>
  </w:style>
  <w:style w:type="character" w:customStyle="1" w:styleId="ListLabel207">
    <w:name w:val="ListLabel 207"/>
    <w:qFormat/>
    <w:rPr>
      <w:rFonts w:ascii="Helvetica" w:hAnsi="Helvetica"/>
      <w:color w:val="666666"/>
      <w:sz w:val="16"/>
      <w:szCs w:val="16"/>
    </w:rPr>
  </w:style>
  <w:style w:type="character" w:customStyle="1" w:styleId="ListLabel208">
    <w:name w:val="ListLabel 208"/>
    <w:qFormat/>
    <w:rPr>
      <w:rFonts w:ascii="Times New Roman" w:hAnsi="Times New Roman"/>
      <w:sz w:val="20"/>
      <w:szCs w:val="20"/>
    </w:rPr>
  </w:style>
  <w:style w:type="character" w:customStyle="1" w:styleId="ListLabel209">
    <w:name w:val="ListLabel 209"/>
    <w:qFormat/>
    <w:rPr>
      <w:rFonts w:ascii="Helvetica" w:hAnsi="Helvetica"/>
      <w:color w:val="666666"/>
      <w:sz w:val="16"/>
      <w:szCs w:val="16"/>
    </w:rPr>
  </w:style>
  <w:style w:type="character" w:customStyle="1" w:styleId="ListLabel223">
    <w:name w:val="ListLabel 223"/>
    <w:qFormat/>
    <w:rPr>
      <w:rFonts w:ascii="Times New Roman" w:hAnsi="Times New Roman" w:cs="OpenSymbol"/>
      <w:b w:val="0"/>
      <w:sz w:val="20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  <w:b w:val="0"/>
      <w:sz w:val="20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ascii="Times New Roman" w:hAnsi="Times New Roman"/>
      <w:sz w:val="20"/>
      <w:szCs w:val="20"/>
    </w:rPr>
  </w:style>
  <w:style w:type="character" w:customStyle="1" w:styleId="ListLabel242">
    <w:name w:val="ListLabel 242"/>
    <w:qFormat/>
    <w:rPr>
      <w:rFonts w:ascii="Helvetica" w:hAnsi="Helvetica"/>
      <w:color w:val="666666"/>
      <w:sz w:val="16"/>
      <w:szCs w:val="16"/>
    </w:rPr>
  </w:style>
  <w:style w:type="character" w:customStyle="1" w:styleId="ListLabel243">
    <w:name w:val="ListLabel 243"/>
    <w:qFormat/>
    <w:rPr>
      <w:rFonts w:cs="OpenSymbol"/>
      <w:b w:val="0"/>
      <w:sz w:val="20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ascii="Times New Roman" w:hAnsi="Times New Roman"/>
      <w:sz w:val="20"/>
      <w:szCs w:val="20"/>
    </w:rPr>
  </w:style>
  <w:style w:type="character" w:customStyle="1" w:styleId="ListLabel253">
    <w:name w:val="ListLabel 253"/>
    <w:qFormat/>
    <w:rPr>
      <w:rFonts w:ascii="Helvetica" w:hAnsi="Helvetica"/>
      <w:color w:val="666666"/>
      <w:sz w:val="16"/>
      <w:szCs w:val="16"/>
    </w:rPr>
  </w:style>
  <w:style w:type="character" w:customStyle="1" w:styleId="ListLabel254">
    <w:name w:val="ListLabel 254"/>
    <w:qFormat/>
    <w:rPr>
      <w:rFonts w:cs="OpenSymbol"/>
      <w:b w:val="0"/>
      <w:sz w:val="20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ascii="Times New Roman" w:hAnsi="Times New Roman"/>
      <w:sz w:val="20"/>
      <w:szCs w:val="20"/>
    </w:rPr>
  </w:style>
  <w:style w:type="character" w:customStyle="1" w:styleId="ListLabel264">
    <w:name w:val="ListLabel 264"/>
    <w:qFormat/>
    <w:rPr>
      <w:rFonts w:ascii="Helvetica" w:hAnsi="Helvetica"/>
      <w:color w:val="666666"/>
      <w:sz w:val="16"/>
      <w:szCs w:val="16"/>
    </w:rPr>
  </w:style>
  <w:style w:type="paragraph" w:customStyle="1" w:styleId="a3">
    <w:name w:val="Заголовок"/>
    <w:basedOn w:val="a"/>
    <w:next w:val="a8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a">
    <w:name w:val="Указатель"/>
    <w:basedOn w:val="a"/>
    <w:qFormat/>
    <w:pPr>
      <w:suppressLineNumbers/>
    </w:p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i/>
      <w:iCs/>
    </w:rPr>
  </w:style>
  <w:style w:type="paragraph" w:customStyle="1" w:styleId="Footer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uiPriority w:val="99"/>
    <w:unhideWhenUsed/>
    <w:rsid w:val="00F13567"/>
    <w:pPr>
      <w:tabs>
        <w:tab w:val="center" w:pos="4677"/>
        <w:tab w:val="right" w:pos="9355"/>
      </w:tabs>
    </w:pPr>
  </w:style>
  <w:style w:type="paragraph" w:styleId="ab">
    <w:name w:val="Balloon Text"/>
    <w:basedOn w:val="a"/>
    <w:uiPriority w:val="99"/>
    <w:semiHidden/>
    <w:unhideWhenUsed/>
    <w:qFormat/>
    <w:rsid w:val="00F13567"/>
    <w:rPr>
      <w:rFonts w:ascii="Lucida Grande CY" w:hAnsi="Lucida Grande CY" w:cs="Lucida Grande CY"/>
      <w:sz w:val="18"/>
      <w:szCs w:val="18"/>
    </w:rPr>
  </w:style>
  <w:style w:type="paragraph" w:customStyle="1" w:styleId="11">
    <w:name w:val="Название11"/>
    <w:basedOn w:val="a"/>
    <w:qFormat/>
    <w:pPr>
      <w:ind w:left="100"/>
      <w:jc w:val="center"/>
    </w:pPr>
    <w:rPr>
      <w:rFonts w:ascii="Arial Narrow" w:hAnsi="Arial Narrow"/>
      <w:b/>
      <w:bCs/>
      <w:color w:val="FF0000"/>
      <w:sz w:val="48"/>
      <w:szCs w:val="48"/>
    </w:rPr>
  </w:style>
  <w:style w:type="paragraph" w:styleId="ac">
    <w:name w:val="List Paragraph"/>
    <w:basedOn w:val="a"/>
    <w:qFormat/>
    <w:pPr>
      <w:spacing w:after="200"/>
      <w:ind w:left="720"/>
      <w:contextualSpacing/>
    </w:pPr>
  </w:style>
  <w:style w:type="paragraph" w:styleId="3">
    <w:name w:val="Body Text Indent 3"/>
    <w:basedOn w:val="a"/>
    <w:qFormat/>
    <w:pPr>
      <w:ind w:left="-540"/>
      <w:jc w:val="both"/>
    </w:pPr>
    <w:rPr>
      <w:rFonts w:ascii="Times New Roman" w:hAnsi="Times New Roman" w:cs="Times New Roman"/>
      <w:iCs/>
    </w:rPr>
  </w:style>
  <w:style w:type="paragraph" w:styleId="ad">
    <w:name w:val="Block Text"/>
    <w:basedOn w:val="a"/>
    <w:qFormat/>
    <w:pPr>
      <w:ind w:left="113" w:right="-57"/>
      <w:jc w:val="both"/>
    </w:pPr>
    <w:rPr>
      <w:rFonts w:ascii="Times New Roman" w:hAnsi="Times New Roman" w:cs="Times New Roman"/>
    </w:rPr>
  </w:style>
  <w:style w:type="paragraph" w:styleId="ae">
    <w:name w:val="Normal (Web)"/>
    <w:basedOn w:val="a"/>
    <w:uiPriority w:val="99"/>
    <w:unhideWhenUsed/>
    <w:qFormat/>
    <w:rsid w:val="00EA10DC"/>
    <w:pPr>
      <w:widowControl/>
      <w:suppressAutoHyphens w:val="0"/>
      <w:spacing w:beforeAutospacing="1" w:afterAutospacing="1"/>
    </w:pPr>
    <w:rPr>
      <w:rFonts w:ascii="Times" w:hAnsi="Times" w:cs="Times New Roman"/>
      <w:sz w:val="20"/>
      <w:szCs w:val="20"/>
      <w:lang w:eastAsia="ru-RU" w:bidi="ar-SA"/>
    </w:rPr>
  </w:style>
  <w:style w:type="paragraph" w:customStyle="1" w:styleId="LO-normal">
    <w:name w:val="LO-normal"/>
    <w:qFormat/>
    <w:rsid w:val="0054782A"/>
    <w:rPr>
      <w:rFonts w:ascii="Times New Roman" w:eastAsia="Times New Roman" w:hAnsi="Times New Roman" w:cs="Times New Roman"/>
      <w:color w:val="00000A"/>
      <w:sz w:val="24"/>
      <w:lang w:eastAsia="ru-RU" w:bidi="ar-SA"/>
    </w:rPr>
  </w:style>
  <w:style w:type="numbering" w:customStyle="1" w:styleId="WW8Num3">
    <w:name w:val="WW8Num3"/>
    <w:qFormat/>
  </w:style>
  <w:style w:type="character" w:styleId="af">
    <w:name w:val="Hyperlink"/>
    <w:basedOn w:val="a0"/>
    <w:uiPriority w:val="99"/>
    <w:unhideWhenUsed/>
    <w:rsid w:val="00FF75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qFormat/>
    <w:pPr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customStyle="1" w:styleId="Heading5">
    <w:name w:val="Heading 5"/>
    <w:basedOn w:val="a"/>
    <w:qFormat/>
    <w:pPr>
      <w:keepNext/>
      <w:shd w:val="clear" w:color="auto" w:fill="FFFFFF"/>
      <w:jc w:val="center"/>
      <w:outlineLvl w:val="4"/>
    </w:pPr>
    <w:rPr>
      <w:b/>
      <w:bCs/>
      <w:i/>
      <w:iCs/>
      <w:color w:val="000000"/>
      <w:spacing w:val="-10"/>
      <w:sz w:val="40"/>
      <w:szCs w:val="40"/>
    </w:rPr>
  </w:style>
  <w:style w:type="character" w:customStyle="1" w:styleId="a4">
    <w:name w:val="Верхний колонтитул Знак"/>
    <w:basedOn w:val="a0"/>
    <w:uiPriority w:val="99"/>
    <w:qFormat/>
    <w:rsid w:val="00F13567"/>
  </w:style>
  <w:style w:type="character" w:customStyle="1" w:styleId="a5">
    <w:name w:val="Текст выноски Знак"/>
    <w:basedOn w:val="a0"/>
    <w:uiPriority w:val="99"/>
    <w:semiHidden/>
    <w:qFormat/>
    <w:rsid w:val="00F13567"/>
    <w:rPr>
      <w:rFonts w:ascii="Lucida Grande CY" w:hAnsi="Lucida Grande CY" w:cs="Lucida Grande CY"/>
      <w:sz w:val="18"/>
      <w:szCs w:val="18"/>
    </w:rPr>
  </w:style>
  <w:style w:type="character" w:customStyle="1" w:styleId="-">
    <w:name w:val="Интернет-ссылка"/>
    <w:basedOn w:val="a0"/>
    <w:uiPriority w:val="99"/>
    <w:semiHidden/>
    <w:unhideWhenUsed/>
    <w:rsid w:val="00757122"/>
    <w:rPr>
      <w:color w:val="0000FF"/>
      <w:u w:val="single"/>
    </w:rPr>
  </w:style>
  <w:style w:type="character" w:customStyle="1" w:styleId="5">
    <w:name w:val="Заголовок 5 Знак"/>
    <w:qFormat/>
    <w:rPr>
      <w:rFonts w:ascii="Verdana" w:eastAsia="Arial Unicode MS" w:hAnsi="Verdana" w:cs="Arial Unicode MS"/>
      <w:b/>
      <w:sz w:val="18"/>
      <w:szCs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WW8Num3z0">
    <w:name w:val="WW8Num3z0"/>
    <w:qFormat/>
    <w:rPr>
      <w:rFonts w:ascii="Helvetica" w:eastAsia="Times New Roman" w:hAnsi="Helvetica" w:cs="Helvetica Neue"/>
      <w:b w:val="0"/>
      <w:i w:val="0"/>
      <w:sz w:val="21"/>
      <w:szCs w:val="21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7">
    <w:name w:val="ListLabel 27"/>
    <w:qFormat/>
    <w:rPr>
      <w:rFonts w:cs="Helvetica"/>
      <w:b w:val="0"/>
      <w:i w:val="0"/>
      <w:sz w:val="21"/>
      <w:szCs w:val="21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styleId="a6">
    <w:name w:val="Emphasis"/>
    <w:basedOn w:val="a0"/>
    <w:uiPriority w:val="20"/>
    <w:qFormat/>
    <w:rsid w:val="00C57B20"/>
    <w:rPr>
      <w:i/>
      <w:iCs/>
    </w:rPr>
  </w:style>
  <w:style w:type="character" w:styleId="a7">
    <w:name w:val="Strong"/>
    <w:basedOn w:val="a0"/>
    <w:uiPriority w:val="22"/>
    <w:qFormat/>
    <w:rsid w:val="00C57B20"/>
    <w:rPr>
      <w:b/>
      <w:bCs/>
    </w:rPr>
  </w:style>
  <w:style w:type="character" w:customStyle="1" w:styleId="apple-converted-space">
    <w:name w:val="apple-converted-space"/>
    <w:basedOn w:val="a0"/>
    <w:qFormat/>
    <w:rsid w:val="00C57B20"/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rFonts w:ascii="Helvetica" w:eastAsia="Arial" w:hAnsi="Helvetica" w:cs="Arial"/>
      <w:sz w:val="20"/>
    </w:rPr>
  </w:style>
  <w:style w:type="character" w:customStyle="1" w:styleId="ListLabel80">
    <w:name w:val="ListLabel 80"/>
    <w:qFormat/>
    <w:rPr>
      <w:rFonts w:ascii="Helvetica" w:eastAsia="Arial" w:hAnsi="Helvetica" w:cs="Arial"/>
      <w:sz w:val="20"/>
    </w:rPr>
  </w:style>
  <w:style w:type="character" w:customStyle="1" w:styleId="ListLabel81">
    <w:name w:val="ListLabel 81"/>
    <w:qFormat/>
    <w:rPr>
      <w:rFonts w:ascii="Helvetica" w:eastAsia="Arial" w:hAnsi="Helvetica" w:cs="Arial"/>
      <w:sz w:val="20"/>
    </w:rPr>
  </w:style>
  <w:style w:type="character" w:customStyle="1" w:styleId="ListLabel82">
    <w:name w:val="ListLabel 82"/>
    <w:qFormat/>
    <w:rPr>
      <w:rFonts w:eastAsia="Arial" w:cs="Arial"/>
    </w:rPr>
  </w:style>
  <w:style w:type="character" w:customStyle="1" w:styleId="ListLabel83">
    <w:name w:val="ListLabel 83"/>
    <w:qFormat/>
    <w:rPr>
      <w:rFonts w:eastAsia="Arial" w:cs="Arial"/>
    </w:rPr>
  </w:style>
  <w:style w:type="character" w:customStyle="1" w:styleId="ListLabel84">
    <w:name w:val="ListLabel 84"/>
    <w:qFormat/>
    <w:rPr>
      <w:rFonts w:eastAsia="Arial" w:cs="Arial"/>
    </w:rPr>
  </w:style>
  <w:style w:type="character" w:customStyle="1" w:styleId="ListLabel85">
    <w:name w:val="ListLabel 85"/>
    <w:qFormat/>
    <w:rPr>
      <w:rFonts w:eastAsia="Arial" w:cs="Arial"/>
    </w:rPr>
  </w:style>
  <w:style w:type="character" w:customStyle="1" w:styleId="ListLabel86">
    <w:name w:val="ListLabel 86"/>
    <w:qFormat/>
    <w:rPr>
      <w:rFonts w:eastAsia="Arial" w:cs="Arial"/>
    </w:rPr>
  </w:style>
  <w:style w:type="character" w:customStyle="1" w:styleId="ListLabel87">
    <w:name w:val="ListLabel 87"/>
    <w:qFormat/>
    <w:rPr>
      <w:rFonts w:eastAsia="Arial" w:cs="Arial"/>
    </w:rPr>
  </w:style>
  <w:style w:type="character" w:customStyle="1" w:styleId="ListLabel88">
    <w:name w:val="ListLabel 88"/>
    <w:qFormat/>
    <w:rPr>
      <w:rFonts w:eastAsia="Arial" w:cs="Arial"/>
    </w:rPr>
  </w:style>
  <w:style w:type="character" w:customStyle="1" w:styleId="ListLabel89">
    <w:name w:val="ListLabel 89"/>
    <w:qFormat/>
    <w:rPr>
      <w:rFonts w:eastAsia="Arial" w:cs="Arial"/>
    </w:rPr>
  </w:style>
  <w:style w:type="character" w:customStyle="1" w:styleId="ListLabel90">
    <w:name w:val="ListLabel 90"/>
    <w:qFormat/>
    <w:rPr>
      <w:rFonts w:ascii="Helvetica" w:hAnsi="Helvetica"/>
      <w:color w:val="666666"/>
      <w:sz w:val="16"/>
      <w:szCs w:val="16"/>
    </w:rPr>
  </w:style>
  <w:style w:type="character" w:customStyle="1" w:styleId="ListLabel91">
    <w:name w:val="ListLabel 91"/>
    <w:qFormat/>
    <w:rPr>
      <w:rFonts w:ascii="Helvetica" w:hAnsi="Helvetica" w:cs="Symbo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Aria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Aria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Arial"/>
      <w:sz w:val="20"/>
    </w:rPr>
  </w:style>
  <w:style w:type="character" w:customStyle="1" w:styleId="ListLabel119">
    <w:name w:val="ListLabel 119"/>
    <w:qFormat/>
    <w:rPr>
      <w:rFonts w:cs="Arial"/>
    </w:rPr>
  </w:style>
  <w:style w:type="character" w:customStyle="1" w:styleId="ListLabel120">
    <w:name w:val="ListLabel 120"/>
    <w:qFormat/>
    <w:rPr>
      <w:rFonts w:cs="Arial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ListLabel122">
    <w:name w:val="ListLabel 122"/>
    <w:qFormat/>
    <w:rPr>
      <w:rFonts w:cs="Arial"/>
    </w:rPr>
  </w:style>
  <w:style w:type="character" w:customStyle="1" w:styleId="ListLabel123">
    <w:name w:val="ListLabel 123"/>
    <w:qFormat/>
    <w:rPr>
      <w:rFonts w:cs="Arial"/>
    </w:rPr>
  </w:style>
  <w:style w:type="character" w:customStyle="1" w:styleId="ListLabel124">
    <w:name w:val="ListLabel 124"/>
    <w:qFormat/>
    <w:rPr>
      <w:rFonts w:cs="Arial"/>
    </w:rPr>
  </w:style>
  <w:style w:type="character" w:customStyle="1" w:styleId="ListLabel125">
    <w:name w:val="ListLabel 125"/>
    <w:qFormat/>
    <w:rPr>
      <w:rFonts w:cs="Arial"/>
    </w:rPr>
  </w:style>
  <w:style w:type="character" w:customStyle="1" w:styleId="ListLabel126">
    <w:name w:val="ListLabel 126"/>
    <w:qFormat/>
    <w:rPr>
      <w:rFonts w:cs="Arial"/>
    </w:rPr>
  </w:style>
  <w:style w:type="character" w:customStyle="1" w:styleId="ListLabel127">
    <w:name w:val="ListLabel 127"/>
    <w:qFormat/>
    <w:rPr>
      <w:rFonts w:ascii="Helvetica" w:hAnsi="Helvetica" w:cs="Symbol"/>
      <w:sz w:val="20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ascii="Helvetica" w:hAnsi="Helvetica" w:cs="Symbol"/>
      <w:sz w:val="20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6">
    <w:name w:val="ListLabel 146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147">
    <w:name w:val="ListLabel 147"/>
    <w:qFormat/>
    <w:rPr>
      <w:rFonts w:ascii="Helvetica" w:hAnsi="Helvetica"/>
      <w:color w:val="666666"/>
      <w:sz w:val="16"/>
      <w:szCs w:val="16"/>
    </w:rPr>
  </w:style>
  <w:style w:type="character" w:customStyle="1" w:styleId="ListLabel148">
    <w:name w:val="ListLabel 148"/>
    <w:qFormat/>
    <w:rPr>
      <w:rFonts w:ascii="Helvetica" w:hAnsi="Helvetica"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Arial"/>
      <w:sz w:val="20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Arial"/>
      <w:sz w:val="20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Arial"/>
      <w:sz w:val="20"/>
    </w:rPr>
  </w:style>
  <w:style w:type="character" w:customStyle="1" w:styleId="ListLabel176">
    <w:name w:val="ListLabel 176"/>
    <w:qFormat/>
    <w:rPr>
      <w:rFonts w:cs="Arial"/>
    </w:rPr>
  </w:style>
  <w:style w:type="character" w:customStyle="1" w:styleId="ListLabel177">
    <w:name w:val="ListLabel 177"/>
    <w:qFormat/>
    <w:rPr>
      <w:rFonts w:cs="Arial"/>
    </w:rPr>
  </w:style>
  <w:style w:type="character" w:customStyle="1" w:styleId="ListLabel178">
    <w:name w:val="ListLabel 178"/>
    <w:qFormat/>
    <w:rPr>
      <w:rFonts w:cs="Arial"/>
    </w:rPr>
  </w:style>
  <w:style w:type="character" w:customStyle="1" w:styleId="ListLabel179">
    <w:name w:val="ListLabel 179"/>
    <w:qFormat/>
    <w:rPr>
      <w:rFonts w:cs="Arial"/>
    </w:rPr>
  </w:style>
  <w:style w:type="character" w:customStyle="1" w:styleId="ListLabel180">
    <w:name w:val="ListLabel 180"/>
    <w:qFormat/>
    <w:rPr>
      <w:rFonts w:cs="Arial"/>
    </w:rPr>
  </w:style>
  <w:style w:type="character" w:customStyle="1" w:styleId="ListLabel181">
    <w:name w:val="ListLabel 181"/>
    <w:qFormat/>
    <w:rPr>
      <w:rFonts w:cs="Arial"/>
    </w:rPr>
  </w:style>
  <w:style w:type="character" w:customStyle="1" w:styleId="ListLabel182">
    <w:name w:val="ListLabel 182"/>
    <w:qFormat/>
    <w:rPr>
      <w:rFonts w:cs="Arial"/>
    </w:rPr>
  </w:style>
  <w:style w:type="character" w:customStyle="1" w:styleId="ListLabel183">
    <w:name w:val="ListLabel 183"/>
    <w:qFormat/>
    <w:rPr>
      <w:rFonts w:cs="Arial"/>
    </w:rPr>
  </w:style>
  <w:style w:type="character" w:customStyle="1" w:styleId="ListLabel184">
    <w:name w:val="ListLabel 184"/>
    <w:qFormat/>
    <w:rPr>
      <w:rFonts w:ascii="Helvetica" w:hAnsi="Helvetica" w:cs="Symbol"/>
      <w:sz w:val="20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Helvetica" w:hAnsi="Helvetica" w:cs="Symbol"/>
      <w:sz w:val="20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ascii="Helvetica" w:hAnsi="Helvetica" w:cs="Helvetica"/>
      <w:i/>
      <w:color w:val="000000"/>
      <w:sz w:val="20"/>
      <w:szCs w:val="20"/>
    </w:rPr>
  </w:style>
  <w:style w:type="character" w:customStyle="1" w:styleId="ListLabel203">
    <w:name w:val="ListLabel 203"/>
    <w:qFormat/>
    <w:rPr>
      <w:rFonts w:ascii="Helvetica" w:hAnsi="Helvetica"/>
      <w:color w:val="666666"/>
      <w:sz w:val="16"/>
      <w:szCs w:val="16"/>
    </w:rPr>
  </w:style>
  <w:style w:type="character" w:customStyle="1" w:styleId="ListLabel204">
    <w:name w:val="ListLabel 204"/>
    <w:qFormat/>
    <w:rPr>
      <w:rFonts w:ascii="Helvetica" w:hAnsi="Helvetica"/>
      <w:color w:val="666666"/>
      <w:sz w:val="16"/>
      <w:szCs w:val="16"/>
    </w:rPr>
  </w:style>
  <w:style w:type="character" w:customStyle="1" w:styleId="ListLabel205">
    <w:name w:val="ListLabel 205"/>
    <w:qFormat/>
    <w:rPr>
      <w:rFonts w:ascii="Times New Roman" w:hAnsi="Times New Roman"/>
      <w:sz w:val="20"/>
      <w:szCs w:val="20"/>
    </w:rPr>
  </w:style>
  <w:style w:type="character" w:customStyle="1" w:styleId="ListLabel206">
    <w:name w:val="ListLabel 206"/>
    <w:qFormat/>
    <w:rPr>
      <w:rFonts w:ascii="Times New Roman" w:hAnsi="Times New Roman"/>
      <w:sz w:val="20"/>
      <w:szCs w:val="20"/>
    </w:rPr>
  </w:style>
  <w:style w:type="character" w:customStyle="1" w:styleId="ListLabel207">
    <w:name w:val="ListLabel 207"/>
    <w:qFormat/>
    <w:rPr>
      <w:rFonts w:ascii="Helvetica" w:hAnsi="Helvetica"/>
      <w:color w:val="666666"/>
      <w:sz w:val="16"/>
      <w:szCs w:val="16"/>
    </w:rPr>
  </w:style>
  <w:style w:type="character" w:customStyle="1" w:styleId="ListLabel208">
    <w:name w:val="ListLabel 208"/>
    <w:qFormat/>
    <w:rPr>
      <w:rFonts w:ascii="Times New Roman" w:hAnsi="Times New Roman"/>
      <w:sz w:val="20"/>
      <w:szCs w:val="20"/>
    </w:rPr>
  </w:style>
  <w:style w:type="character" w:customStyle="1" w:styleId="ListLabel209">
    <w:name w:val="ListLabel 209"/>
    <w:qFormat/>
    <w:rPr>
      <w:rFonts w:ascii="Helvetica" w:hAnsi="Helvetica"/>
      <w:color w:val="666666"/>
      <w:sz w:val="16"/>
      <w:szCs w:val="16"/>
    </w:rPr>
  </w:style>
  <w:style w:type="character" w:customStyle="1" w:styleId="ListLabel223">
    <w:name w:val="ListLabel 223"/>
    <w:qFormat/>
    <w:rPr>
      <w:rFonts w:ascii="Times New Roman" w:hAnsi="Times New Roman" w:cs="OpenSymbol"/>
      <w:b w:val="0"/>
      <w:sz w:val="20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  <w:b w:val="0"/>
      <w:sz w:val="20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ascii="Times New Roman" w:hAnsi="Times New Roman"/>
      <w:sz w:val="20"/>
      <w:szCs w:val="20"/>
    </w:rPr>
  </w:style>
  <w:style w:type="character" w:customStyle="1" w:styleId="ListLabel242">
    <w:name w:val="ListLabel 242"/>
    <w:qFormat/>
    <w:rPr>
      <w:rFonts w:ascii="Helvetica" w:hAnsi="Helvetica"/>
      <w:color w:val="666666"/>
      <w:sz w:val="16"/>
      <w:szCs w:val="16"/>
    </w:rPr>
  </w:style>
  <w:style w:type="character" w:customStyle="1" w:styleId="ListLabel243">
    <w:name w:val="ListLabel 243"/>
    <w:qFormat/>
    <w:rPr>
      <w:rFonts w:cs="OpenSymbol"/>
      <w:b w:val="0"/>
      <w:sz w:val="20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ascii="Times New Roman" w:hAnsi="Times New Roman"/>
      <w:sz w:val="20"/>
      <w:szCs w:val="20"/>
    </w:rPr>
  </w:style>
  <w:style w:type="character" w:customStyle="1" w:styleId="ListLabel253">
    <w:name w:val="ListLabel 253"/>
    <w:qFormat/>
    <w:rPr>
      <w:rFonts w:ascii="Helvetica" w:hAnsi="Helvetica"/>
      <w:color w:val="666666"/>
      <w:sz w:val="16"/>
      <w:szCs w:val="16"/>
    </w:rPr>
  </w:style>
  <w:style w:type="character" w:customStyle="1" w:styleId="ListLabel254">
    <w:name w:val="ListLabel 254"/>
    <w:qFormat/>
    <w:rPr>
      <w:rFonts w:cs="OpenSymbol"/>
      <w:b w:val="0"/>
      <w:sz w:val="20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ascii="Times New Roman" w:hAnsi="Times New Roman"/>
      <w:sz w:val="20"/>
      <w:szCs w:val="20"/>
    </w:rPr>
  </w:style>
  <w:style w:type="character" w:customStyle="1" w:styleId="ListLabel264">
    <w:name w:val="ListLabel 264"/>
    <w:qFormat/>
    <w:rPr>
      <w:rFonts w:ascii="Helvetica" w:hAnsi="Helvetica"/>
      <w:color w:val="666666"/>
      <w:sz w:val="16"/>
      <w:szCs w:val="16"/>
    </w:rPr>
  </w:style>
  <w:style w:type="paragraph" w:customStyle="1" w:styleId="a3">
    <w:name w:val="Заголовок"/>
    <w:basedOn w:val="a"/>
    <w:next w:val="a8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a">
    <w:name w:val="Указатель"/>
    <w:basedOn w:val="a"/>
    <w:qFormat/>
    <w:pPr>
      <w:suppressLineNumbers/>
    </w:p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i/>
      <w:iCs/>
    </w:rPr>
  </w:style>
  <w:style w:type="paragraph" w:customStyle="1" w:styleId="Footer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uiPriority w:val="99"/>
    <w:unhideWhenUsed/>
    <w:rsid w:val="00F13567"/>
    <w:pPr>
      <w:tabs>
        <w:tab w:val="center" w:pos="4677"/>
        <w:tab w:val="right" w:pos="9355"/>
      </w:tabs>
    </w:pPr>
  </w:style>
  <w:style w:type="paragraph" w:styleId="ab">
    <w:name w:val="Balloon Text"/>
    <w:basedOn w:val="a"/>
    <w:uiPriority w:val="99"/>
    <w:semiHidden/>
    <w:unhideWhenUsed/>
    <w:qFormat/>
    <w:rsid w:val="00F13567"/>
    <w:rPr>
      <w:rFonts w:ascii="Lucida Grande CY" w:hAnsi="Lucida Grande CY" w:cs="Lucida Grande CY"/>
      <w:sz w:val="18"/>
      <w:szCs w:val="18"/>
    </w:rPr>
  </w:style>
  <w:style w:type="paragraph" w:customStyle="1" w:styleId="11">
    <w:name w:val="Название11"/>
    <w:basedOn w:val="a"/>
    <w:qFormat/>
    <w:pPr>
      <w:ind w:left="100"/>
      <w:jc w:val="center"/>
    </w:pPr>
    <w:rPr>
      <w:rFonts w:ascii="Arial Narrow" w:hAnsi="Arial Narrow"/>
      <w:b/>
      <w:bCs/>
      <w:color w:val="FF0000"/>
      <w:sz w:val="48"/>
      <w:szCs w:val="48"/>
    </w:rPr>
  </w:style>
  <w:style w:type="paragraph" w:styleId="ac">
    <w:name w:val="List Paragraph"/>
    <w:basedOn w:val="a"/>
    <w:qFormat/>
    <w:pPr>
      <w:spacing w:after="200"/>
      <w:ind w:left="720"/>
      <w:contextualSpacing/>
    </w:pPr>
  </w:style>
  <w:style w:type="paragraph" w:styleId="3">
    <w:name w:val="Body Text Indent 3"/>
    <w:basedOn w:val="a"/>
    <w:qFormat/>
    <w:pPr>
      <w:ind w:left="-540"/>
      <w:jc w:val="both"/>
    </w:pPr>
    <w:rPr>
      <w:rFonts w:ascii="Times New Roman" w:hAnsi="Times New Roman" w:cs="Times New Roman"/>
      <w:iCs/>
    </w:rPr>
  </w:style>
  <w:style w:type="paragraph" w:styleId="ad">
    <w:name w:val="Block Text"/>
    <w:basedOn w:val="a"/>
    <w:qFormat/>
    <w:pPr>
      <w:ind w:left="113" w:right="-57"/>
      <w:jc w:val="both"/>
    </w:pPr>
    <w:rPr>
      <w:rFonts w:ascii="Times New Roman" w:hAnsi="Times New Roman" w:cs="Times New Roman"/>
    </w:rPr>
  </w:style>
  <w:style w:type="paragraph" w:styleId="ae">
    <w:name w:val="Normal (Web)"/>
    <w:basedOn w:val="a"/>
    <w:uiPriority w:val="99"/>
    <w:unhideWhenUsed/>
    <w:qFormat/>
    <w:rsid w:val="00EA10DC"/>
    <w:pPr>
      <w:widowControl/>
      <w:suppressAutoHyphens w:val="0"/>
      <w:spacing w:beforeAutospacing="1" w:afterAutospacing="1"/>
    </w:pPr>
    <w:rPr>
      <w:rFonts w:ascii="Times" w:hAnsi="Times" w:cs="Times New Roman"/>
      <w:sz w:val="20"/>
      <w:szCs w:val="20"/>
      <w:lang w:eastAsia="ru-RU" w:bidi="ar-SA"/>
    </w:rPr>
  </w:style>
  <w:style w:type="paragraph" w:customStyle="1" w:styleId="LO-normal">
    <w:name w:val="LO-normal"/>
    <w:qFormat/>
    <w:rsid w:val="0054782A"/>
    <w:rPr>
      <w:rFonts w:ascii="Times New Roman" w:eastAsia="Times New Roman" w:hAnsi="Times New Roman" w:cs="Times New Roman"/>
      <w:color w:val="00000A"/>
      <w:sz w:val="24"/>
      <w:lang w:eastAsia="ru-RU" w:bidi="ar-SA"/>
    </w:rPr>
  </w:style>
  <w:style w:type="numbering" w:customStyle="1" w:styleId="WW8Num3">
    <w:name w:val="WW8Num3"/>
    <w:qFormat/>
  </w:style>
  <w:style w:type="character" w:styleId="af">
    <w:name w:val="Hyperlink"/>
    <w:basedOn w:val="a0"/>
    <w:uiPriority w:val="99"/>
    <w:unhideWhenUsed/>
    <w:rsid w:val="00FF75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rive.google.com/drive/u/1/folders/1AIn-jcF4ap8BxbTujxe1vPgQ3HmAAdR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://www.altaitravel.com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1142</Words>
  <Characters>6513</Characters>
  <Application>Microsoft Macintosh Word</Application>
  <DocSecurity>0</DocSecurity>
  <Lines>54</Lines>
  <Paragraphs>15</Paragraphs>
  <ScaleCrop>false</ScaleCrop>
  <Company/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Karelin</dc:creator>
  <dc:description/>
  <cp:lastModifiedBy>Dmitry Karelin</cp:lastModifiedBy>
  <cp:revision>28</cp:revision>
  <cp:lastPrinted>2018-11-16T13:27:00Z</cp:lastPrinted>
  <dcterms:created xsi:type="dcterms:W3CDTF">2018-09-27T16:23:00Z</dcterms:created>
  <dcterms:modified xsi:type="dcterms:W3CDTF">2018-11-18T15:54:00Z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